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16C2" w:rsidRPr="00C2076C" w:rsidRDefault="00EF16C2" w:rsidP="00DB1DFF">
      <w:pPr>
        <w:rPr>
          <w:rFonts w:ascii="Calibri" w:hAnsi="Calibri" w:cs="Calibri"/>
          <w:b/>
          <w:bCs/>
          <w:u w:val="single"/>
        </w:rPr>
      </w:pPr>
    </w:p>
    <w:p w:rsidR="00EF16C2" w:rsidRPr="00C2076C" w:rsidRDefault="009D2F77" w:rsidP="00324B21">
      <w:pPr>
        <w:jc w:val="center"/>
        <w:rPr>
          <w:rFonts w:ascii="Calibri" w:hAnsi="Calibri" w:cs="Calibri"/>
          <w:b/>
          <w:bCs/>
          <w:u w:val="single"/>
        </w:rPr>
      </w:pPr>
      <w:r w:rsidRPr="00C2076C">
        <w:rPr>
          <w:rFonts w:ascii="Calibri" w:hAnsi="Calibri" w:cs="Calibri"/>
          <w:b/>
          <w:bCs/>
          <w:u w:val="single"/>
        </w:rPr>
        <w:t xml:space="preserve">ΤΕΥΧΟΣ ΤΕΧΝΙΚΩΝ </w:t>
      </w:r>
      <w:r w:rsidRPr="00C2076C">
        <w:rPr>
          <w:rFonts w:ascii="Calibri" w:hAnsi="Calibri" w:cs="Calibri"/>
          <w:b/>
          <w:bCs/>
          <w:u w:val="single"/>
          <w:lang w:val="en-US"/>
        </w:rPr>
        <w:t>A</w:t>
      </w:r>
      <w:r w:rsidRPr="00C2076C">
        <w:rPr>
          <w:rFonts w:ascii="Calibri" w:hAnsi="Calibri" w:cs="Calibri"/>
          <w:b/>
          <w:bCs/>
          <w:u w:val="single"/>
        </w:rPr>
        <w:t>ΠΑΙΤΗΣΕΩΝ</w:t>
      </w:r>
    </w:p>
    <w:p w:rsidR="00EF16C2" w:rsidRPr="00C2076C" w:rsidRDefault="00EF16C2">
      <w:pPr>
        <w:rPr>
          <w:rFonts w:ascii="Calibri" w:hAnsi="Calibri" w:cs="Calibri"/>
        </w:rPr>
      </w:pPr>
    </w:p>
    <w:p w:rsidR="00EF16C2" w:rsidRPr="00C2076C" w:rsidRDefault="00EF16C2">
      <w:pPr>
        <w:numPr>
          <w:ilvl w:val="0"/>
          <w:numId w:val="1"/>
        </w:numPr>
        <w:rPr>
          <w:rFonts w:ascii="Calibri" w:hAnsi="Calibri" w:cs="Calibri"/>
        </w:rPr>
      </w:pPr>
      <w:r w:rsidRPr="00C2076C">
        <w:rPr>
          <w:rFonts w:ascii="Calibri" w:hAnsi="Calibri" w:cs="Calibri"/>
          <w:b/>
          <w:bCs/>
          <w:u w:val="single"/>
        </w:rPr>
        <w:t>ΓΕΝΙΚΑ</w:t>
      </w:r>
    </w:p>
    <w:p w:rsidR="00EF16C2" w:rsidRPr="00C2076C" w:rsidRDefault="00EF16C2">
      <w:pPr>
        <w:jc w:val="both"/>
        <w:rPr>
          <w:rFonts w:ascii="Calibri" w:hAnsi="Calibri" w:cs="Calibri"/>
        </w:rPr>
      </w:pPr>
      <w:r w:rsidRPr="00C2076C">
        <w:rPr>
          <w:rFonts w:ascii="Calibri" w:hAnsi="Calibri" w:cs="Calibri"/>
        </w:rPr>
        <w:t xml:space="preserve">Στην παρούσα περιγράφονται οι τεχνικές </w:t>
      </w:r>
      <w:r w:rsidR="00876D88" w:rsidRPr="00C2076C">
        <w:rPr>
          <w:rFonts w:ascii="Calibri" w:hAnsi="Calibri" w:cs="Calibri"/>
        </w:rPr>
        <w:t>απαιτήσεις</w:t>
      </w:r>
      <w:r w:rsidRPr="00C2076C">
        <w:rPr>
          <w:rFonts w:ascii="Calibri" w:hAnsi="Calibri" w:cs="Calibri"/>
        </w:rPr>
        <w:t xml:space="preserve"> </w:t>
      </w:r>
      <w:r w:rsidR="00E7635B">
        <w:rPr>
          <w:rFonts w:ascii="Calibri" w:hAnsi="Calibri" w:cs="Calibri"/>
        </w:rPr>
        <w:t xml:space="preserve">για την </w:t>
      </w:r>
      <w:r w:rsidR="00F06BFB">
        <w:rPr>
          <w:rFonts w:ascii="Calibri" w:hAnsi="Calibri" w:cs="Calibri"/>
        </w:rPr>
        <w:t xml:space="preserve">διαμονή και σίτιση </w:t>
      </w:r>
      <w:r w:rsidR="00F06BFB" w:rsidRPr="00C2076C">
        <w:rPr>
          <w:rFonts w:ascii="Calibri" w:hAnsi="Calibri" w:cs="Calibri"/>
        </w:rPr>
        <w:t>επί πλοίου σαράντα ενός (41) Δοκίμων Σημαιοφόρων Λ.Σ.</w:t>
      </w:r>
      <w:r w:rsidR="00F06BFB" w:rsidRPr="00E7635B">
        <w:rPr>
          <w:rFonts w:ascii="Calibri" w:hAnsi="Calibri" w:cs="Calibri"/>
        </w:rPr>
        <w:t xml:space="preserve"> </w:t>
      </w:r>
      <w:r w:rsidR="00F06BFB" w:rsidRPr="00C2076C">
        <w:rPr>
          <w:rFonts w:ascii="Calibri" w:hAnsi="Calibri" w:cs="Calibri"/>
        </w:rPr>
        <w:t>-</w:t>
      </w:r>
      <w:r w:rsidR="00F06BFB" w:rsidRPr="00E7635B">
        <w:rPr>
          <w:rFonts w:ascii="Calibri" w:hAnsi="Calibri" w:cs="Calibri"/>
        </w:rPr>
        <w:t xml:space="preserve"> </w:t>
      </w:r>
      <w:r w:rsidR="00F06BFB" w:rsidRPr="00C2076C">
        <w:rPr>
          <w:rFonts w:ascii="Calibri" w:hAnsi="Calibri" w:cs="Calibri"/>
        </w:rPr>
        <w:t>ΕΛ.ΑΚΤ</w:t>
      </w:r>
      <w:r w:rsidR="00F06BFB">
        <w:rPr>
          <w:rFonts w:ascii="Calibri" w:hAnsi="Calibri" w:cs="Calibri"/>
        </w:rPr>
        <w:t xml:space="preserve"> </w:t>
      </w:r>
      <w:proofErr w:type="spellStart"/>
      <w:r w:rsidR="00F06BFB" w:rsidRPr="00C2076C">
        <w:rPr>
          <w:rFonts w:ascii="Calibri" w:hAnsi="Calibri" w:cs="Calibri"/>
        </w:rPr>
        <w:t>δεκαπεντάμηνης</w:t>
      </w:r>
      <w:proofErr w:type="spellEnd"/>
      <w:r w:rsidR="00F06BFB" w:rsidRPr="00C2076C">
        <w:rPr>
          <w:rFonts w:ascii="Calibri" w:hAnsi="Calibri" w:cs="Calibri"/>
        </w:rPr>
        <w:t xml:space="preserve"> φοιτήσεως</w:t>
      </w:r>
      <w:r w:rsidR="00F06BFB">
        <w:rPr>
          <w:rFonts w:ascii="Calibri" w:hAnsi="Calibri" w:cs="Calibri"/>
        </w:rPr>
        <w:t xml:space="preserve"> </w:t>
      </w:r>
      <w:r w:rsidR="00F06BFB" w:rsidRPr="00C2076C">
        <w:rPr>
          <w:rFonts w:ascii="Calibri" w:hAnsi="Calibri" w:cs="Calibri"/>
        </w:rPr>
        <w:t xml:space="preserve">εισαχθέντων με το σύστημα της </w:t>
      </w:r>
      <w:proofErr w:type="spellStart"/>
      <w:r w:rsidR="00F06BFB" w:rsidRPr="00C2076C">
        <w:rPr>
          <w:rFonts w:ascii="Calibri" w:hAnsi="Calibri" w:cs="Calibri"/>
        </w:rPr>
        <w:t>μοριοδότησης</w:t>
      </w:r>
      <w:proofErr w:type="spellEnd"/>
      <w:r w:rsidR="00F06BFB">
        <w:rPr>
          <w:rFonts w:ascii="Calibri" w:hAnsi="Calibri" w:cs="Calibri"/>
        </w:rPr>
        <w:t xml:space="preserve">, στο πλαίσιο </w:t>
      </w:r>
      <w:r w:rsidR="00E7635B">
        <w:rPr>
          <w:rFonts w:ascii="Calibri" w:hAnsi="Calibri" w:cs="Calibri"/>
        </w:rPr>
        <w:t>εκτέλεση</w:t>
      </w:r>
      <w:r w:rsidR="00F06BFB">
        <w:rPr>
          <w:rFonts w:ascii="Calibri" w:hAnsi="Calibri" w:cs="Calibri"/>
        </w:rPr>
        <w:t>ς</w:t>
      </w:r>
      <w:r w:rsidR="00DA30BE" w:rsidRPr="00C2076C">
        <w:rPr>
          <w:rFonts w:ascii="Calibri" w:hAnsi="Calibri" w:cs="Calibri"/>
        </w:rPr>
        <w:t xml:space="preserve"> Εκπαιδευτικού Πλου</w:t>
      </w:r>
      <w:r w:rsidR="002B6B4C">
        <w:rPr>
          <w:rFonts w:ascii="Calibri" w:hAnsi="Calibri" w:cs="Calibri"/>
        </w:rPr>
        <w:t xml:space="preserve"> μεταξύ λιμένων εσωτερικού</w:t>
      </w:r>
      <w:r w:rsidR="00F06BFB">
        <w:rPr>
          <w:rFonts w:ascii="Calibri" w:hAnsi="Calibri" w:cs="Calibri"/>
        </w:rPr>
        <w:t>.</w:t>
      </w:r>
    </w:p>
    <w:p w:rsidR="00EF16C2" w:rsidRPr="00C2076C" w:rsidRDefault="00EF16C2">
      <w:pPr>
        <w:jc w:val="both"/>
        <w:rPr>
          <w:rFonts w:ascii="Calibri" w:hAnsi="Calibri" w:cs="Calibri"/>
        </w:rPr>
      </w:pPr>
    </w:p>
    <w:p w:rsidR="00EF16C2" w:rsidRPr="00C2076C" w:rsidRDefault="00EF16C2">
      <w:pPr>
        <w:numPr>
          <w:ilvl w:val="0"/>
          <w:numId w:val="1"/>
        </w:numPr>
        <w:jc w:val="both"/>
        <w:rPr>
          <w:rFonts w:ascii="Calibri" w:hAnsi="Calibri" w:cs="Calibri"/>
        </w:rPr>
      </w:pPr>
      <w:r w:rsidRPr="00C2076C">
        <w:rPr>
          <w:rFonts w:ascii="Calibri" w:hAnsi="Calibri" w:cs="Calibri"/>
          <w:b/>
          <w:bCs/>
          <w:u w:val="single"/>
        </w:rPr>
        <w:t>ΠΡΟΫΠΟΛΟΓΙΣΜΟΣ ΔΑΠΑΝΗΣ</w:t>
      </w:r>
    </w:p>
    <w:p w:rsidR="00CD3CF5" w:rsidRDefault="00EF16C2">
      <w:pPr>
        <w:jc w:val="both"/>
        <w:rPr>
          <w:rFonts w:ascii="Calibri" w:hAnsi="Calibri" w:cs="Calibri"/>
        </w:rPr>
      </w:pPr>
      <w:r w:rsidRPr="00C2076C">
        <w:rPr>
          <w:rFonts w:ascii="Calibri" w:hAnsi="Calibri" w:cs="Calibri"/>
        </w:rPr>
        <w:t>Η προ</w:t>
      </w:r>
      <w:r w:rsidRPr="00C2076C">
        <w:rPr>
          <w:rFonts w:ascii="Calibri" w:eastAsia="Times New Roman" w:hAnsi="Calibri" w:cs="Calibri"/>
        </w:rPr>
        <w:t>ϋ</w:t>
      </w:r>
      <w:r w:rsidRPr="00C2076C">
        <w:rPr>
          <w:rFonts w:ascii="Calibri" w:hAnsi="Calibri" w:cs="Calibri"/>
        </w:rPr>
        <w:t>πολογισθείσα δαπάνη ανέρχετα</w:t>
      </w:r>
      <w:r w:rsidR="007F4292" w:rsidRPr="00C2076C">
        <w:rPr>
          <w:rFonts w:ascii="Calibri" w:hAnsi="Calibri" w:cs="Calibri"/>
        </w:rPr>
        <w:t xml:space="preserve">ι στο συνολικό ποσό των </w:t>
      </w:r>
      <w:r w:rsidR="00487142" w:rsidRPr="00C2076C">
        <w:rPr>
          <w:rFonts w:ascii="Calibri" w:hAnsi="Calibri" w:cs="Calibri"/>
        </w:rPr>
        <w:t>τρι</w:t>
      </w:r>
      <w:r w:rsidR="00077635" w:rsidRPr="00C2076C">
        <w:rPr>
          <w:rFonts w:ascii="Calibri" w:hAnsi="Calibri" w:cs="Calibri"/>
        </w:rPr>
        <w:t>άντα έξι χιλιάδων ογδόντα ευρώ #</w:t>
      </w:r>
      <w:r w:rsidR="00487142" w:rsidRPr="00C2076C">
        <w:rPr>
          <w:rFonts w:ascii="Calibri" w:hAnsi="Calibri" w:cs="Calibri"/>
        </w:rPr>
        <w:t>36.080,00€</w:t>
      </w:r>
      <w:r w:rsidR="00077635" w:rsidRPr="00C2076C">
        <w:rPr>
          <w:rFonts w:ascii="Calibri" w:hAnsi="Calibri" w:cs="Calibri"/>
        </w:rPr>
        <w:t>#</w:t>
      </w:r>
      <w:r w:rsidR="009D2F77" w:rsidRPr="00C2076C">
        <w:rPr>
          <w:rFonts w:ascii="Calibri" w:hAnsi="Calibri" w:cs="Calibri"/>
        </w:rPr>
        <w:t xml:space="preserve"> (</w:t>
      </w:r>
      <w:r w:rsidR="00E7635B">
        <w:rPr>
          <w:rFonts w:ascii="Calibri" w:hAnsi="Calibri" w:cs="Calibri"/>
        </w:rPr>
        <w:t>συμπεριλαμβανομένων</w:t>
      </w:r>
      <w:r w:rsidR="009D2F77" w:rsidRPr="00C2076C">
        <w:rPr>
          <w:rFonts w:ascii="Calibri" w:hAnsi="Calibri" w:cs="Calibri"/>
        </w:rPr>
        <w:t xml:space="preserve"> Φ.Π.Α.</w:t>
      </w:r>
      <w:r w:rsidR="00CD3CF5" w:rsidRPr="00C2076C">
        <w:rPr>
          <w:rFonts w:ascii="Calibri" w:hAnsi="Calibri" w:cs="Calibri"/>
        </w:rPr>
        <w:t xml:space="preserve"> και</w:t>
      </w:r>
      <w:r w:rsidRPr="00C2076C">
        <w:rPr>
          <w:rFonts w:ascii="Calibri" w:hAnsi="Calibri" w:cs="Calibri"/>
        </w:rPr>
        <w:t xml:space="preserve"> κρατήσεων</w:t>
      </w:r>
      <w:r w:rsidR="00CD3CF5" w:rsidRPr="00C2076C">
        <w:rPr>
          <w:rFonts w:ascii="Calibri" w:hAnsi="Calibri" w:cs="Calibri"/>
        </w:rPr>
        <w:t xml:space="preserve"> υπέρ Δημοσίου</w:t>
      </w:r>
      <w:r w:rsidR="009D2F77" w:rsidRPr="00C2076C">
        <w:rPr>
          <w:rFonts w:ascii="Calibri" w:hAnsi="Calibri" w:cs="Calibri"/>
        </w:rPr>
        <w:t>)</w:t>
      </w:r>
      <w:r w:rsidR="00077635" w:rsidRPr="00C2076C">
        <w:rPr>
          <w:rFonts w:ascii="Calibri" w:hAnsi="Calibri" w:cs="Calibri"/>
        </w:rPr>
        <w:t xml:space="preserve">. </w:t>
      </w:r>
      <w:r w:rsidR="00077635" w:rsidRPr="000066E4">
        <w:rPr>
          <w:rFonts w:ascii="Calibri" w:hAnsi="Calibri" w:cs="Calibri"/>
        </w:rPr>
        <w:t xml:space="preserve">Η διαμονή και η σίτιση για τους </w:t>
      </w:r>
      <w:r w:rsidR="00F06BFB" w:rsidRPr="002B6B4C">
        <w:rPr>
          <w:rFonts w:ascii="Calibri" w:hAnsi="Calibri" w:cs="Calibri"/>
        </w:rPr>
        <w:t xml:space="preserve">τρεις (03) </w:t>
      </w:r>
      <w:r w:rsidR="00077635" w:rsidRPr="002B6B4C">
        <w:rPr>
          <w:rFonts w:ascii="Calibri" w:hAnsi="Calibri" w:cs="Calibri"/>
        </w:rPr>
        <w:t>Αξιωματικούς Λ.Σ.-ΕΛ.ΑΚΤ. - Συνοδούς</w:t>
      </w:r>
      <w:r w:rsidR="00077635" w:rsidRPr="000066E4">
        <w:rPr>
          <w:rFonts w:ascii="Calibri" w:hAnsi="Calibri" w:cs="Calibri"/>
        </w:rPr>
        <w:t xml:space="preserve"> θα προσφερθούν αδαπάνως από τον ανάδοχο.</w:t>
      </w:r>
      <w:r w:rsidR="00077635" w:rsidRPr="00C2076C">
        <w:rPr>
          <w:rFonts w:ascii="Calibri" w:hAnsi="Calibri" w:cs="Calibri"/>
        </w:rPr>
        <w:t xml:space="preserve"> </w:t>
      </w:r>
      <w:r w:rsidRPr="00C2076C">
        <w:rPr>
          <w:rFonts w:ascii="Calibri" w:hAnsi="Calibri" w:cs="Calibri"/>
        </w:rPr>
        <w:t xml:space="preserve">Καμία προσφορά δεν πρέπει να υπερβαίνει τον προϋπολογισμό της δαπάνης. </w:t>
      </w:r>
    </w:p>
    <w:p w:rsidR="00D81CB1" w:rsidRPr="00C2076C" w:rsidRDefault="00D81CB1">
      <w:pPr>
        <w:jc w:val="both"/>
        <w:rPr>
          <w:rFonts w:ascii="Calibri" w:hAnsi="Calibri"/>
        </w:rPr>
      </w:pPr>
    </w:p>
    <w:p w:rsidR="00EF16C2" w:rsidRPr="00C2076C" w:rsidRDefault="00EF16C2">
      <w:pPr>
        <w:numPr>
          <w:ilvl w:val="0"/>
          <w:numId w:val="1"/>
        </w:numPr>
        <w:jc w:val="both"/>
        <w:rPr>
          <w:rFonts w:ascii="Calibri" w:hAnsi="Calibri" w:cs="Calibri"/>
        </w:rPr>
      </w:pPr>
      <w:r w:rsidRPr="00C2076C">
        <w:rPr>
          <w:rFonts w:ascii="Calibri" w:hAnsi="Calibri" w:cs="Calibri"/>
          <w:b/>
          <w:bCs/>
          <w:u w:val="single"/>
        </w:rPr>
        <w:t xml:space="preserve">ΚΡΙΤΗΡΙΟ </w:t>
      </w:r>
      <w:r w:rsidR="00B052A8">
        <w:rPr>
          <w:rFonts w:ascii="Calibri" w:hAnsi="Calibri" w:cs="Calibri"/>
          <w:b/>
          <w:bCs/>
          <w:u w:val="single"/>
        </w:rPr>
        <w:t>ΑΝΑΘΕΣΗΣ</w:t>
      </w:r>
    </w:p>
    <w:p w:rsidR="00077635" w:rsidRPr="00C2076C" w:rsidRDefault="00B052A8">
      <w:pPr>
        <w:jc w:val="both"/>
        <w:rPr>
          <w:rFonts w:ascii="Calibri" w:hAnsi="Calibri" w:cs="Calibri"/>
        </w:rPr>
      </w:pPr>
      <w:r>
        <w:rPr>
          <w:rFonts w:ascii="Calibri" w:hAnsi="Calibri" w:cs="Calibri"/>
        </w:rPr>
        <w:t>Ως κ</w:t>
      </w:r>
      <w:r w:rsidR="00EF16C2" w:rsidRPr="00C2076C">
        <w:rPr>
          <w:rFonts w:ascii="Calibri" w:hAnsi="Calibri" w:cs="Calibri"/>
        </w:rPr>
        <w:t xml:space="preserve">ριτήριο </w:t>
      </w:r>
      <w:r>
        <w:rPr>
          <w:rFonts w:ascii="Calibri" w:hAnsi="Calibri" w:cs="Calibri"/>
        </w:rPr>
        <w:t>ανάθε</w:t>
      </w:r>
      <w:r w:rsidR="00EF16C2" w:rsidRPr="00C2076C">
        <w:rPr>
          <w:rFonts w:ascii="Calibri" w:hAnsi="Calibri" w:cs="Calibri"/>
        </w:rPr>
        <w:t xml:space="preserve">σης της παρούσας ορίζεται η </w:t>
      </w:r>
      <w:r>
        <w:rPr>
          <w:rFonts w:ascii="Calibri" w:hAnsi="Calibri" w:cs="Calibri"/>
        </w:rPr>
        <w:t>πλέον συμφέρουσα από οικονομική άποψη προσφορά, αποκλειστικά βάση τιμής (</w:t>
      </w:r>
      <w:r w:rsidR="00EF16C2" w:rsidRPr="00C2076C">
        <w:rPr>
          <w:rFonts w:ascii="Calibri" w:hAnsi="Calibri" w:cs="Calibri"/>
        </w:rPr>
        <w:t>χαμηλότερη τιμή</w:t>
      </w:r>
      <w:r>
        <w:rPr>
          <w:rFonts w:ascii="Calibri" w:hAnsi="Calibri" w:cs="Calibri"/>
        </w:rPr>
        <w:t>)</w:t>
      </w:r>
      <w:r w:rsidR="00EF16C2" w:rsidRPr="00C2076C">
        <w:rPr>
          <w:rFonts w:ascii="Calibri" w:hAnsi="Calibri" w:cs="Calibri"/>
        </w:rPr>
        <w:t>.</w:t>
      </w:r>
    </w:p>
    <w:p w:rsidR="00EF16C2" w:rsidRPr="00C2076C" w:rsidRDefault="00DF71CF">
      <w:pPr>
        <w:jc w:val="both"/>
        <w:rPr>
          <w:rFonts w:ascii="Calibri" w:hAnsi="Calibri" w:cs="Calibri"/>
        </w:rPr>
      </w:pPr>
      <w:r w:rsidRPr="00C2076C">
        <w:rPr>
          <w:rFonts w:ascii="Calibri" w:hAnsi="Calibri" w:cs="Calibri"/>
        </w:rPr>
        <w:t xml:space="preserve"> </w:t>
      </w:r>
    </w:p>
    <w:p w:rsidR="00EF16C2" w:rsidRPr="00C2076C" w:rsidRDefault="00EF16C2">
      <w:pPr>
        <w:numPr>
          <w:ilvl w:val="0"/>
          <w:numId w:val="1"/>
        </w:numPr>
        <w:jc w:val="both"/>
        <w:rPr>
          <w:rFonts w:ascii="Calibri" w:hAnsi="Calibri" w:cs="Calibri"/>
        </w:rPr>
      </w:pPr>
      <w:r w:rsidRPr="00C2076C">
        <w:rPr>
          <w:rFonts w:ascii="Calibri" w:hAnsi="Calibri" w:cs="Calibri"/>
          <w:b/>
          <w:bCs/>
          <w:u w:val="single"/>
        </w:rPr>
        <w:t>ΠΕΡΙΓΡΑΦΗ ΕΡΓΟΥ</w:t>
      </w:r>
    </w:p>
    <w:p w:rsidR="00EF16C2" w:rsidRPr="00C2076C" w:rsidRDefault="00D613F9" w:rsidP="00D14324">
      <w:pPr>
        <w:jc w:val="both"/>
        <w:rPr>
          <w:rFonts w:ascii="Calibri" w:hAnsi="Calibri" w:cs="Calibri"/>
        </w:rPr>
      </w:pPr>
      <w:r w:rsidRPr="00C2076C">
        <w:rPr>
          <w:rFonts w:ascii="Calibri" w:hAnsi="Calibri" w:cs="Calibri"/>
        </w:rPr>
        <w:t xml:space="preserve">Εκτέλεση </w:t>
      </w:r>
      <w:r w:rsidR="00D14324" w:rsidRPr="00C2076C">
        <w:rPr>
          <w:rFonts w:ascii="Calibri" w:hAnsi="Calibri" w:cs="Calibri"/>
        </w:rPr>
        <w:t>Εκπαιδευτικού Πλου</w:t>
      </w:r>
      <w:r w:rsidR="00487142" w:rsidRPr="00C2076C">
        <w:rPr>
          <w:rFonts w:ascii="Calibri" w:hAnsi="Calibri" w:cs="Calibri"/>
        </w:rPr>
        <w:t xml:space="preserve"> </w:t>
      </w:r>
      <w:r w:rsidR="00D14324" w:rsidRPr="00C2076C">
        <w:rPr>
          <w:rFonts w:ascii="Calibri" w:hAnsi="Calibri" w:cs="Calibri"/>
        </w:rPr>
        <w:t xml:space="preserve">σαράντα ενός </w:t>
      </w:r>
      <w:r w:rsidR="004E5902" w:rsidRPr="00C2076C">
        <w:rPr>
          <w:rFonts w:ascii="Calibri" w:hAnsi="Calibri" w:cs="Calibri"/>
        </w:rPr>
        <w:t xml:space="preserve">(41) </w:t>
      </w:r>
      <w:r w:rsidR="00D14324" w:rsidRPr="00C2076C">
        <w:rPr>
          <w:rFonts w:ascii="Calibri" w:hAnsi="Calibri" w:cs="Calibri"/>
        </w:rPr>
        <w:t>Δοκίμων Σημαιοφόρων Λ</w:t>
      </w:r>
      <w:r w:rsidR="004E5902" w:rsidRPr="00C2076C">
        <w:rPr>
          <w:rFonts w:ascii="Calibri" w:hAnsi="Calibri" w:cs="Calibri"/>
        </w:rPr>
        <w:t>.</w:t>
      </w:r>
      <w:r w:rsidR="00D14324" w:rsidRPr="00C2076C">
        <w:rPr>
          <w:rFonts w:ascii="Calibri" w:hAnsi="Calibri" w:cs="Calibri"/>
        </w:rPr>
        <w:t>Σ</w:t>
      </w:r>
      <w:r w:rsidR="004E5902" w:rsidRPr="00C2076C">
        <w:rPr>
          <w:rFonts w:ascii="Calibri" w:hAnsi="Calibri" w:cs="Calibri"/>
        </w:rPr>
        <w:t>.</w:t>
      </w:r>
      <w:r w:rsidR="00E7635B">
        <w:rPr>
          <w:rFonts w:ascii="Calibri" w:hAnsi="Calibri" w:cs="Calibri"/>
        </w:rPr>
        <w:t xml:space="preserve"> </w:t>
      </w:r>
      <w:r w:rsidR="00D14324" w:rsidRPr="00C2076C">
        <w:rPr>
          <w:rFonts w:ascii="Calibri" w:hAnsi="Calibri" w:cs="Calibri"/>
        </w:rPr>
        <w:t>-</w:t>
      </w:r>
      <w:r w:rsidR="00E7635B">
        <w:rPr>
          <w:rFonts w:ascii="Calibri" w:hAnsi="Calibri" w:cs="Calibri"/>
        </w:rPr>
        <w:t xml:space="preserve"> </w:t>
      </w:r>
      <w:r w:rsidR="00D14324" w:rsidRPr="00C2076C">
        <w:rPr>
          <w:rFonts w:ascii="Calibri" w:hAnsi="Calibri" w:cs="Calibri"/>
        </w:rPr>
        <w:t>ΕΛ</w:t>
      </w:r>
      <w:r w:rsidR="004E5902" w:rsidRPr="00C2076C">
        <w:rPr>
          <w:rFonts w:ascii="Calibri" w:hAnsi="Calibri" w:cs="Calibri"/>
        </w:rPr>
        <w:t>.</w:t>
      </w:r>
      <w:r w:rsidR="00D14324" w:rsidRPr="00C2076C">
        <w:rPr>
          <w:rFonts w:ascii="Calibri" w:hAnsi="Calibri" w:cs="Calibri"/>
        </w:rPr>
        <w:t>ΑΚΤ</w:t>
      </w:r>
      <w:r w:rsidR="004E5902" w:rsidRPr="00C2076C">
        <w:rPr>
          <w:rFonts w:ascii="Calibri" w:hAnsi="Calibri" w:cs="Calibri"/>
        </w:rPr>
        <w:t>.</w:t>
      </w:r>
      <w:r w:rsidR="00980874" w:rsidRPr="00C2076C">
        <w:rPr>
          <w:rFonts w:ascii="Calibri" w:hAnsi="Calibri" w:cs="Calibri"/>
        </w:rPr>
        <w:t xml:space="preserve"> </w:t>
      </w:r>
      <w:r w:rsidR="00DF71CF" w:rsidRPr="00C2076C">
        <w:rPr>
          <w:rFonts w:ascii="Calibri" w:hAnsi="Calibri" w:cs="Calibri"/>
        </w:rPr>
        <w:t>σε πλοίο δρομολογημένο σε ελληνικούς λιμένες</w:t>
      </w:r>
      <w:r w:rsidR="00980874" w:rsidRPr="00C2076C">
        <w:rPr>
          <w:rFonts w:ascii="Calibri" w:hAnsi="Calibri" w:cs="Calibri"/>
        </w:rPr>
        <w:t>,</w:t>
      </w:r>
      <w:r w:rsidR="00D14324" w:rsidRPr="00C2076C">
        <w:rPr>
          <w:rFonts w:ascii="Calibri" w:hAnsi="Calibri" w:cs="Calibri"/>
        </w:rPr>
        <w:t xml:space="preserve"> το κ</w:t>
      </w:r>
      <w:r w:rsidR="004E5902" w:rsidRPr="00C2076C">
        <w:rPr>
          <w:rFonts w:ascii="Calibri" w:hAnsi="Calibri" w:cs="Calibri"/>
        </w:rPr>
        <w:t xml:space="preserve">όστος του οποίου θα καλύπτει την </w:t>
      </w:r>
      <w:r w:rsidR="00D14324" w:rsidRPr="00C2076C">
        <w:rPr>
          <w:rFonts w:ascii="Calibri" w:hAnsi="Calibri" w:cs="Calibri"/>
        </w:rPr>
        <w:t>διαμονή και σίτιση</w:t>
      </w:r>
      <w:r w:rsidR="00984828" w:rsidRPr="00C2076C">
        <w:rPr>
          <w:rFonts w:ascii="Calibri" w:hAnsi="Calibri" w:cs="Calibri"/>
        </w:rPr>
        <w:t xml:space="preserve"> για το σύνολο</w:t>
      </w:r>
      <w:r w:rsidR="00D14324" w:rsidRPr="00C2076C">
        <w:rPr>
          <w:rFonts w:ascii="Calibri" w:hAnsi="Calibri" w:cs="Calibri"/>
        </w:rPr>
        <w:t xml:space="preserve"> των Δοκίμων εντός του πλοίου</w:t>
      </w:r>
      <w:r w:rsidR="004E5902" w:rsidRPr="00C2076C">
        <w:rPr>
          <w:rFonts w:ascii="Calibri" w:hAnsi="Calibri" w:cs="Calibri"/>
        </w:rPr>
        <w:t>, με απώτερο σκοπό την παροχή στους εν λόγω σπουδαστές της απαραίτητης θεωρητικής και πρακτικής εκπαίδευσης ώστε, μεταξύ των άλλων, να αποκτήσουν θεωρητικές, τεχνικές και πρακτικές γνώσεις και δεξιότητες σχετικά με την εφαρμογή της λιμενικής, ναυτικής</w:t>
      </w:r>
      <w:r w:rsidR="00582412" w:rsidRPr="00C2076C">
        <w:rPr>
          <w:rFonts w:ascii="Calibri" w:hAnsi="Calibri" w:cs="Calibri"/>
        </w:rPr>
        <w:t>,</w:t>
      </w:r>
      <w:r w:rsidR="004E5902" w:rsidRPr="00C2076C">
        <w:rPr>
          <w:rFonts w:ascii="Calibri" w:hAnsi="Calibri" w:cs="Calibri"/>
        </w:rPr>
        <w:t xml:space="preserve"> ναυτιλιακής επιστήμης και τεχνολογίας στο οικείο επιχειρησιακό περιβάλλον που αφορούν και στην υποστήριξη της Ελληνικής Εμπορικής Ναυτιλίας</w:t>
      </w:r>
      <w:r w:rsidR="00D14324" w:rsidRPr="00C2076C">
        <w:rPr>
          <w:rFonts w:ascii="Calibri" w:hAnsi="Calibri" w:cs="Calibri"/>
        </w:rPr>
        <w:t>.</w:t>
      </w:r>
      <w:r w:rsidR="00220EEB" w:rsidRPr="00C2076C">
        <w:rPr>
          <w:rFonts w:ascii="Calibri" w:hAnsi="Calibri" w:cs="Calibri"/>
        </w:rPr>
        <w:t xml:space="preserve"> Συγκεκριμένα, αναφορικά με τη διατροφή, θα πρέπει να καλύπτονται τουλάχιστον τρία (03) πλήρη γεύματα (πρωινό, μεσημεριανό γεύμα, δείπνο)</w:t>
      </w:r>
      <w:r w:rsidR="00EC0C1E" w:rsidRPr="00C2076C">
        <w:rPr>
          <w:rFonts w:ascii="Calibri" w:hAnsi="Calibri" w:cs="Calibri"/>
        </w:rPr>
        <w:t xml:space="preserve"> άριστης ποιότητας</w:t>
      </w:r>
      <w:r w:rsidR="00C62B53">
        <w:rPr>
          <w:rFonts w:ascii="Calibri" w:hAnsi="Calibri" w:cs="Calibri"/>
        </w:rPr>
        <w:t xml:space="preserve"> τα οποία θα παρέχονται στο εστιατόριο του πλοίου.</w:t>
      </w:r>
      <w:r w:rsidR="00324B21" w:rsidRPr="00C2076C">
        <w:rPr>
          <w:rFonts w:ascii="Calibri" w:hAnsi="Calibri" w:cs="Calibri"/>
        </w:rPr>
        <w:t xml:space="preserve"> Επιπλέον, οι Δόκιμοι θα πρέπει να κατανεμηθούν σε </w:t>
      </w:r>
      <w:r w:rsidR="004D67AC" w:rsidRPr="00C2076C">
        <w:rPr>
          <w:rFonts w:ascii="Calibri" w:hAnsi="Calibri" w:cs="Calibri"/>
        </w:rPr>
        <w:t>χώρους ενδιαιτήσεων (</w:t>
      </w:r>
      <w:r w:rsidR="00324B21" w:rsidRPr="00C2076C">
        <w:rPr>
          <w:rFonts w:ascii="Calibri" w:hAnsi="Calibri" w:cs="Calibri"/>
        </w:rPr>
        <w:t>καμπίνες</w:t>
      </w:r>
      <w:r w:rsidR="004D67AC" w:rsidRPr="00C2076C">
        <w:rPr>
          <w:rFonts w:ascii="Calibri" w:hAnsi="Calibri" w:cs="Calibri"/>
        </w:rPr>
        <w:t>)</w:t>
      </w:r>
      <w:r w:rsidR="00582412" w:rsidRPr="00C2076C">
        <w:rPr>
          <w:rFonts w:ascii="Calibri" w:hAnsi="Calibri" w:cs="Calibri"/>
        </w:rPr>
        <w:t xml:space="preserve"> βάσει </w:t>
      </w:r>
      <w:r w:rsidR="00324B21" w:rsidRPr="00C2076C">
        <w:rPr>
          <w:rFonts w:ascii="Calibri" w:hAnsi="Calibri" w:cs="Calibri"/>
        </w:rPr>
        <w:t xml:space="preserve">των κανόνων για τον περιορισμό μετάδοσης του </w:t>
      </w:r>
      <w:r w:rsidR="00324B21" w:rsidRPr="00C2076C">
        <w:rPr>
          <w:rFonts w:ascii="Calibri" w:hAnsi="Calibri" w:cs="Calibri"/>
          <w:lang w:val="en-US"/>
        </w:rPr>
        <w:t>COVID</w:t>
      </w:r>
      <w:r w:rsidR="00324B21" w:rsidRPr="00C2076C">
        <w:rPr>
          <w:rFonts w:ascii="Calibri" w:hAnsi="Calibri" w:cs="Calibri"/>
        </w:rPr>
        <w:t xml:space="preserve">-19. </w:t>
      </w:r>
    </w:p>
    <w:p w:rsidR="00EF16C2" w:rsidRPr="00C2076C" w:rsidRDefault="00EF16C2">
      <w:pPr>
        <w:jc w:val="both"/>
        <w:rPr>
          <w:rFonts w:ascii="Calibri" w:hAnsi="Calibri" w:cs="Calibri"/>
        </w:rPr>
      </w:pPr>
    </w:p>
    <w:p w:rsidR="00EF16C2" w:rsidRPr="00C2076C" w:rsidRDefault="00EF16C2">
      <w:pPr>
        <w:numPr>
          <w:ilvl w:val="0"/>
          <w:numId w:val="1"/>
        </w:numPr>
        <w:jc w:val="both"/>
        <w:rPr>
          <w:rFonts w:ascii="Calibri" w:hAnsi="Calibri" w:cs="Calibri"/>
        </w:rPr>
      </w:pPr>
      <w:r w:rsidRPr="00C2076C">
        <w:rPr>
          <w:rFonts w:ascii="Calibri" w:hAnsi="Calibri" w:cs="Calibri"/>
          <w:b/>
          <w:bCs/>
          <w:u w:val="single"/>
        </w:rPr>
        <w:t xml:space="preserve">ΠΟΙΟΤΗΤΑ ΤΩΝ </w:t>
      </w:r>
      <w:r w:rsidR="00077635" w:rsidRPr="000066E4">
        <w:rPr>
          <w:rFonts w:ascii="Calibri" w:hAnsi="Calibri" w:cs="Calibri"/>
          <w:b/>
          <w:bCs/>
          <w:u w:val="single"/>
        </w:rPr>
        <w:t>ΥΠΗΡΕΣΙΩΝ</w:t>
      </w:r>
      <w:r w:rsidRPr="00C2076C">
        <w:rPr>
          <w:rFonts w:ascii="Calibri" w:hAnsi="Calibri" w:cs="Calibri"/>
          <w:b/>
          <w:bCs/>
          <w:u w:val="single"/>
        </w:rPr>
        <w:t xml:space="preserve"> </w:t>
      </w:r>
    </w:p>
    <w:p w:rsidR="00EF16C2" w:rsidRPr="00C2076C" w:rsidRDefault="00EF16C2">
      <w:pPr>
        <w:jc w:val="both"/>
        <w:rPr>
          <w:rFonts w:ascii="Calibri" w:hAnsi="Calibri" w:cs="Calibri"/>
        </w:rPr>
      </w:pPr>
      <w:r w:rsidRPr="00C2076C">
        <w:rPr>
          <w:rFonts w:ascii="Calibri" w:hAnsi="Calibri" w:cs="Calibri"/>
        </w:rPr>
        <w:t xml:space="preserve">Η εκτέλεση </w:t>
      </w:r>
      <w:r w:rsidR="00D613F9" w:rsidRPr="00C2076C">
        <w:rPr>
          <w:rFonts w:ascii="Calibri" w:hAnsi="Calibri" w:cs="Calibri"/>
        </w:rPr>
        <w:t xml:space="preserve">του </w:t>
      </w:r>
      <w:r w:rsidR="00487142" w:rsidRPr="00C2076C">
        <w:rPr>
          <w:rFonts w:ascii="Calibri" w:hAnsi="Calibri" w:cs="Calibri"/>
        </w:rPr>
        <w:t>Εκπαιδευτικού Πλου</w:t>
      </w:r>
      <w:r w:rsidRPr="00C2076C">
        <w:rPr>
          <w:rFonts w:ascii="Calibri" w:hAnsi="Calibri" w:cs="Calibri"/>
        </w:rPr>
        <w:t xml:space="preserve">, θα πληροί τις απαιτήσεις του </w:t>
      </w:r>
      <w:r w:rsidR="00487142" w:rsidRPr="00C2076C">
        <w:rPr>
          <w:rFonts w:ascii="Calibri" w:hAnsi="Calibri" w:cs="Calibri"/>
        </w:rPr>
        <w:t>παρόντος Τεύχους Τεχνικών Απαιτήσεων</w:t>
      </w:r>
      <w:r w:rsidRPr="00C2076C">
        <w:rPr>
          <w:rFonts w:ascii="Calibri" w:hAnsi="Calibri" w:cs="Calibri"/>
        </w:rPr>
        <w:t>.</w:t>
      </w:r>
    </w:p>
    <w:p w:rsidR="00EF16C2" w:rsidRPr="00C2076C" w:rsidRDefault="00EF16C2">
      <w:pPr>
        <w:jc w:val="both"/>
        <w:rPr>
          <w:rFonts w:ascii="Calibri" w:hAnsi="Calibri" w:cs="Calibri"/>
        </w:rPr>
      </w:pPr>
    </w:p>
    <w:p w:rsidR="00EF16C2" w:rsidRPr="000066E4" w:rsidRDefault="00EF16C2">
      <w:pPr>
        <w:numPr>
          <w:ilvl w:val="0"/>
          <w:numId w:val="1"/>
        </w:numPr>
        <w:jc w:val="both"/>
        <w:rPr>
          <w:rFonts w:ascii="Calibri" w:hAnsi="Calibri" w:cs="Calibri"/>
        </w:rPr>
      </w:pPr>
      <w:r w:rsidRPr="00C2076C">
        <w:rPr>
          <w:rFonts w:ascii="Calibri" w:hAnsi="Calibri" w:cs="Calibri"/>
          <w:b/>
          <w:bCs/>
          <w:u w:val="single"/>
        </w:rPr>
        <w:t xml:space="preserve">ΧΡΟΝΟΣ ΠΑΡΟΧΗΣ ΤΩΝ </w:t>
      </w:r>
      <w:r w:rsidR="00077635" w:rsidRPr="000066E4">
        <w:rPr>
          <w:rFonts w:ascii="Calibri" w:hAnsi="Calibri" w:cs="Calibri"/>
          <w:b/>
          <w:bCs/>
          <w:u w:val="single"/>
        </w:rPr>
        <w:t>ΥΠΗΡΕΣΙΩΝ</w:t>
      </w:r>
    </w:p>
    <w:p w:rsidR="00487142" w:rsidRDefault="00077635" w:rsidP="00487142">
      <w:pPr>
        <w:jc w:val="both"/>
        <w:rPr>
          <w:rFonts w:ascii="Calibri" w:hAnsi="Calibri" w:cs="Calibri"/>
        </w:rPr>
      </w:pPr>
      <w:r w:rsidRPr="00C2076C">
        <w:rPr>
          <w:rFonts w:ascii="Calibri" w:hAnsi="Calibri" w:cs="Calibri"/>
        </w:rPr>
        <w:t xml:space="preserve">Ως </w:t>
      </w:r>
      <w:r w:rsidR="00EF16C2" w:rsidRPr="00C2076C">
        <w:rPr>
          <w:rFonts w:ascii="Calibri" w:hAnsi="Calibri" w:cs="Calibri"/>
        </w:rPr>
        <w:t>χρόνος</w:t>
      </w:r>
      <w:r w:rsidRPr="00C2076C">
        <w:rPr>
          <w:rFonts w:ascii="Calibri" w:hAnsi="Calibri" w:cs="Calibri"/>
        </w:rPr>
        <w:t xml:space="preserve"> παροχής των υπηρεσιών (διάρκεια του εκπαιδευτικού πλου</w:t>
      </w:r>
      <w:r w:rsidR="00502C54">
        <w:rPr>
          <w:rFonts w:ascii="Calibri" w:hAnsi="Calibri" w:cs="Calibri"/>
        </w:rPr>
        <w:t>)</w:t>
      </w:r>
      <w:r w:rsidRPr="00C2076C">
        <w:rPr>
          <w:rFonts w:ascii="Calibri" w:hAnsi="Calibri" w:cs="Calibri"/>
        </w:rPr>
        <w:t xml:space="preserve"> ορίζεται το </w:t>
      </w:r>
      <w:r w:rsidR="00A311B3" w:rsidRPr="00C2076C">
        <w:rPr>
          <w:rFonts w:ascii="Calibri" w:hAnsi="Calibri" w:cs="Calibri"/>
        </w:rPr>
        <w:t>χρονικό</w:t>
      </w:r>
      <w:r w:rsidRPr="00C2076C">
        <w:rPr>
          <w:rFonts w:ascii="Calibri" w:hAnsi="Calibri" w:cs="Calibri"/>
        </w:rPr>
        <w:t xml:space="preserve"> διάστημα τω</w:t>
      </w:r>
      <w:r w:rsidR="00426EEA">
        <w:rPr>
          <w:rFonts w:ascii="Calibri" w:hAnsi="Calibri" w:cs="Calibri"/>
        </w:rPr>
        <w:t xml:space="preserve">ν </w:t>
      </w:r>
      <w:r w:rsidR="00ED6CDB">
        <w:rPr>
          <w:rFonts w:ascii="Calibri" w:hAnsi="Calibri" w:cs="Calibri"/>
        </w:rPr>
        <w:t>είκοσι (20)</w:t>
      </w:r>
      <w:r w:rsidR="00426EEA">
        <w:rPr>
          <w:rFonts w:ascii="Calibri" w:hAnsi="Calibri" w:cs="Calibri"/>
        </w:rPr>
        <w:t xml:space="preserve"> ημερών</w:t>
      </w:r>
      <w:r w:rsidR="00502C54">
        <w:rPr>
          <w:rFonts w:ascii="Calibri" w:hAnsi="Calibri" w:cs="Calibri"/>
        </w:rPr>
        <w:t>, το οποίο θα πραγματοποιηθεί εντός του μήνα Μαρτίου</w:t>
      </w:r>
      <w:r w:rsidR="00426EEA">
        <w:rPr>
          <w:rFonts w:ascii="Calibri" w:hAnsi="Calibri" w:cs="Calibri"/>
        </w:rPr>
        <w:t xml:space="preserve"> </w:t>
      </w:r>
      <w:r w:rsidR="00426EEA" w:rsidRPr="002B6B4C">
        <w:rPr>
          <w:rFonts w:ascii="Calibri" w:hAnsi="Calibri" w:cs="Calibri"/>
        </w:rPr>
        <w:t xml:space="preserve">και η έναρξή του θα </w:t>
      </w:r>
      <w:r w:rsidR="00F06BFB" w:rsidRPr="002B6B4C">
        <w:rPr>
          <w:rFonts w:ascii="Calibri" w:hAnsi="Calibri" w:cs="Calibri"/>
        </w:rPr>
        <w:t xml:space="preserve">καθοριστεί με γραπτή ειδοποίηση από την Επισπεύδουσα Υπηρεσία (ΔΕΚΠ) τουλάχιστον </w:t>
      </w:r>
      <w:r w:rsidR="002B6B4C">
        <w:rPr>
          <w:rFonts w:ascii="Calibri" w:hAnsi="Calibri" w:cs="Calibri"/>
        </w:rPr>
        <w:t>τρεις</w:t>
      </w:r>
      <w:r w:rsidR="00F06BFB" w:rsidRPr="002B6B4C">
        <w:rPr>
          <w:rFonts w:ascii="Calibri" w:hAnsi="Calibri" w:cs="Calibri"/>
        </w:rPr>
        <w:t xml:space="preserve"> (</w:t>
      </w:r>
      <w:r w:rsidR="002B6B4C">
        <w:rPr>
          <w:rFonts w:ascii="Calibri" w:hAnsi="Calibri" w:cs="Calibri"/>
        </w:rPr>
        <w:t>03</w:t>
      </w:r>
      <w:r w:rsidR="00F06BFB" w:rsidRPr="002B6B4C">
        <w:rPr>
          <w:rFonts w:ascii="Calibri" w:hAnsi="Calibri" w:cs="Calibri"/>
        </w:rPr>
        <w:t>) ημέρες πριν την ημερομηνία έναρξης του εκπαιδευτικού πλου.</w:t>
      </w:r>
      <w:r w:rsidR="00F06BFB">
        <w:rPr>
          <w:rFonts w:ascii="Calibri" w:hAnsi="Calibri" w:cs="Calibri"/>
        </w:rPr>
        <w:t xml:space="preserve"> </w:t>
      </w:r>
    </w:p>
    <w:p w:rsidR="00A311B3" w:rsidRPr="00C2076C" w:rsidRDefault="00A311B3" w:rsidP="00487142">
      <w:pPr>
        <w:jc w:val="both"/>
        <w:rPr>
          <w:rFonts w:ascii="Calibri" w:hAnsi="Calibri" w:cs="Calibri"/>
        </w:rPr>
      </w:pPr>
    </w:p>
    <w:p w:rsidR="00EF16C2" w:rsidRPr="000066E4" w:rsidRDefault="00EF16C2" w:rsidP="000B2EA1">
      <w:pPr>
        <w:pStyle w:val="ab"/>
        <w:numPr>
          <w:ilvl w:val="0"/>
          <w:numId w:val="1"/>
        </w:numPr>
        <w:jc w:val="both"/>
        <w:rPr>
          <w:rFonts w:ascii="Calibri" w:hAnsi="Calibri" w:cs="Calibri"/>
        </w:rPr>
      </w:pPr>
      <w:r w:rsidRPr="00C2076C">
        <w:rPr>
          <w:rFonts w:ascii="Calibri" w:hAnsi="Calibri" w:cs="Calibri"/>
          <w:b/>
          <w:bCs/>
          <w:u w:val="single"/>
        </w:rPr>
        <w:t xml:space="preserve">ΤΟΠΟΣ ΠΑΡΟΧΗΣ ΤΩΝ </w:t>
      </w:r>
      <w:r w:rsidR="00077635" w:rsidRPr="000066E4">
        <w:rPr>
          <w:rFonts w:ascii="Calibri" w:hAnsi="Calibri" w:cs="Calibri"/>
          <w:b/>
          <w:bCs/>
          <w:u w:val="single"/>
        </w:rPr>
        <w:t>ΥΠΗΡΕΣΙΩΝ</w:t>
      </w:r>
    </w:p>
    <w:p w:rsidR="00EF16C2" w:rsidRDefault="00487142">
      <w:pPr>
        <w:jc w:val="both"/>
        <w:rPr>
          <w:rFonts w:ascii="Calibri" w:hAnsi="Calibri" w:cs="Calibri"/>
        </w:rPr>
      </w:pPr>
      <w:r w:rsidRPr="00C2076C">
        <w:rPr>
          <w:rFonts w:ascii="Calibri" w:hAnsi="Calibri" w:cs="Calibri"/>
        </w:rPr>
        <w:t>Ο Εκπαιδευτικός Πλους</w:t>
      </w:r>
      <w:r w:rsidR="002F6BC9" w:rsidRPr="00C2076C">
        <w:rPr>
          <w:rFonts w:ascii="Calibri" w:hAnsi="Calibri" w:cs="Calibri"/>
        </w:rPr>
        <w:t xml:space="preserve">, ο οποίος θα εκτελεσθεί από </w:t>
      </w:r>
      <w:r w:rsidR="000B2EA1" w:rsidRPr="00C2076C">
        <w:rPr>
          <w:rFonts w:ascii="Calibri" w:hAnsi="Calibri" w:cs="Calibri"/>
        </w:rPr>
        <w:t xml:space="preserve">υπό ελληνική σημαία </w:t>
      </w:r>
      <w:r w:rsidR="002F6BC9" w:rsidRPr="00C2076C">
        <w:rPr>
          <w:rFonts w:ascii="Calibri" w:hAnsi="Calibri" w:cs="Calibri"/>
        </w:rPr>
        <w:t xml:space="preserve">Ε/Γ πλοίο, </w:t>
      </w:r>
      <w:r w:rsidRPr="00C2076C">
        <w:rPr>
          <w:rFonts w:ascii="Calibri" w:hAnsi="Calibri" w:cs="Calibri"/>
        </w:rPr>
        <w:t>θα πρ</w:t>
      </w:r>
      <w:r w:rsidR="002F6BC9" w:rsidRPr="00C2076C">
        <w:rPr>
          <w:rFonts w:ascii="Calibri" w:hAnsi="Calibri" w:cs="Calibri"/>
        </w:rPr>
        <w:t>αγματοποιηθεί μεταξύ λιμένων</w:t>
      </w:r>
      <w:r w:rsidRPr="00C2076C">
        <w:rPr>
          <w:rFonts w:ascii="Calibri" w:hAnsi="Calibri" w:cs="Calibri"/>
        </w:rPr>
        <w:t xml:space="preserve"> εσωτερικού</w:t>
      </w:r>
      <w:r w:rsidR="006F305E" w:rsidRPr="00C2076C">
        <w:rPr>
          <w:rFonts w:ascii="Calibri" w:hAnsi="Calibri" w:cs="Calibri"/>
        </w:rPr>
        <w:t xml:space="preserve"> σε μία (01) ή περισσότερες ομάδες Δοκίμων Λ.Σ.-ΕΛ.ΑΚΤ. </w:t>
      </w:r>
    </w:p>
    <w:p w:rsidR="00502C54" w:rsidRDefault="00502C54">
      <w:pPr>
        <w:jc w:val="both"/>
        <w:rPr>
          <w:rFonts w:ascii="Calibri" w:hAnsi="Calibri" w:cs="Calibri"/>
        </w:rPr>
      </w:pPr>
    </w:p>
    <w:p w:rsidR="00502C54" w:rsidRDefault="00502C54">
      <w:pPr>
        <w:jc w:val="both"/>
        <w:rPr>
          <w:rFonts w:ascii="Calibri" w:hAnsi="Calibri" w:cs="Calibri"/>
        </w:rPr>
      </w:pPr>
    </w:p>
    <w:p w:rsidR="00502C54" w:rsidRPr="00C2076C" w:rsidRDefault="00502C54">
      <w:pPr>
        <w:jc w:val="both"/>
        <w:rPr>
          <w:rFonts w:ascii="Calibri" w:hAnsi="Calibri" w:cs="Calibri"/>
        </w:rPr>
      </w:pPr>
    </w:p>
    <w:p w:rsidR="00EF16C2" w:rsidRPr="00C2076C" w:rsidRDefault="00EF16C2">
      <w:pPr>
        <w:jc w:val="both"/>
        <w:rPr>
          <w:rFonts w:ascii="Calibri" w:hAnsi="Calibri" w:cs="Calibri"/>
        </w:rPr>
      </w:pPr>
    </w:p>
    <w:p w:rsidR="00E67AE5" w:rsidRPr="000066E4" w:rsidRDefault="00E67AE5" w:rsidP="00E67AE5">
      <w:pPr>
        <w:pStyle w:val="ab"/>
        <w:numPr>
          <w:ilvl w:val="0"/>
          <w:numId w:val="1"/>
        </w:numPr>
        <w:spacing w:line="360" w:lineRule="auto"/>
        <w:jc w:val="both"/>
        <w:rPr>
          <w:rFonts w:ascii="Calibri" w:hAnsi="Calibri" w:cs="Calibri"/>
          <w:b/>
          <w:color w:val="00000A"/>
          <w:u w:val="single"/>
        </w:rPr>
      </w:pPr>
      <w:r w:rsidRPr="000066E4">
        <w:rPr>
          <w:rFonts w:ascii="Calibri" w:hAnsi="Calibri" w:cs="Calibri"/>
          <w:b/>
          <w:color w:val="00000A"/>
          <w:u w:val="single"/>
        </w:rPr>
        <w:t>ΠΑΡΑΚΟΛΟΥΘΗΣΗ -  ΠΑΡΑΛΑΒΗ</w:t>
      </w:r>
    </w:p>
    <w:p w:rsidR="00E67AE5" w:rsidRPr="000066E4" w:rsidRDefault="00E67AE5" w:rsidP="00E67AE5">
      <w:pPr>
        <w:spacing w:line="360" w:lineRule="auto"/>
        <w:jc w:val="both"/>
        <w:rPr>
          <w:rFonts w:ascii="Calibri" w:hAnsi="Calibri" w:cs="Calibri"/>
          <w:color w:val="00000A"/>
        </w:rPr>
      </w:pPr>
      <w:r w:rsidRPr="000066E4">
        <w:rPr>
          <w:rFonts w:ascii="Calibri" w:hAnsi="Calibri" w:cs="Calibri"/>
          <w:b/>
          <w:bCs/>
        </w:rPr>
        <w:t>Α. ΠΑΡΑΚΟΛΟΥΘΗΣΗ</w:t>
      </w:r>
    </w:p>
    <w:p w:rsidR="00E67AE5" w:rsidRPr="000066E4" w:rsidRDefault="00E67AE5" w:rsidP="00E67AE5">
      <w:pPr>
        <w:spacing w:line="360" w:lineRule="auto"/>
        <w:jc w:val="both"/>
        <w:rPr>
          <w:rFonts w:ascii="Calibri" w:hAnsi="Calibri" w:cs="Calibri"/>
        </w:rPr>
      </w:pPr>
      <w:r w:rsidRPr="000066E4">
        <w:rPr>
          <w:rFonts w:ascii="Calibri" w:hAnsi="Calibri" w:cs="Calibri"/>
          <w:color w:val="00000A"/>
        </w:rPr>
        <w:t xml:space="preserve"> Η </w:t>
      </w:r>
      <w:r w:rsidRPr="000066E4">
        <w:rPr>
          <w:rFonts w:ascii="Calibri" w:hAnsi="Calibri" w:cs="Calibri"/>
          <w:b/>
          <w:bCs/>
        </w:rPr>
        <w:t>παρακολούθηση</w:t>
      </w:r>
      <w:r w:rsidRPr="000066E4">
        <w:rPr>
          <w:rFonts w:ascii="Calibri" w:hAnsi="Calibri" w:cs="Calibri"/>
        </w:rPr>
        <w:t xml:space="preserve"> της ορθής εκτέλεσης των όρων της σύμβασης θα διενεργείται</w:t>
      </w:r>
      <w:r w:rsidRPr="000066E4">
        <w:rPr>
          <w:rStyle w:val="21"/>
          <w:rFonts w:ascii="Calibri" w:hAnsi="Calibri" w:cs="Calibri"/>
          <w:color w:val="000000"/>
          <w:sz w:val="24"/>
          <w:szCs w:val="24"/>
        </w:rPr>
        <w:t xml:space="preserve"> από την επισπεύδουσα Υπηρεσία </w:t>
      </w:r>
      <w:r w:rsidRPr="000066E4">
        <w:rPr>
          <w:rFonts w:ascii="Calibri" w:hAnsi="Calibri" w:cs="Calibri"/>
          <w:b/>
          <w:bCs/>
        </w:rPr>
        <w:t>(</w:t>
      </w:r>
      <w:r w:rsidRPr="000066E4">
        <w:rPr>
          <w:rFonts w:ascii="Calibri" w:hAnsi="Calibri" w:cs="Calibri"/>
          <w:color w:val="00000A"/>
        </w:rPr>
        <w:t>ΥΝΑΝΠ/ΑΛΣ – ΕΛ. ΑΚΤ./ΔΕΚΠ)</w:t>
      </w:r>
      <w:r w:rsidRPr="000066E4">
        <w:rPr>
          <w:rStyle w:val="21"/>
          <w:rFonts w:ascii="Calibri" w:hAnsi="Calibri" w:cs="Calibri"/>
          <w:color w:val="000000"/>
          <w:sz w:val="24"/>
          <w:szCs w:val="24"/>
        </w:rPr>
        <w:t>.</w:t>
      </w:r>
    </w:p>
    <w:p w:rsidR="00E67AE5" w:rsidRPr="000066E4" w:rsidRDefault="00E67AE5" w:rsidP="00E67AE5">
      <w:pPr>
        <w:spacing w:line="360" w:lineRule="auto"/>
        <w:jc w:val="both"/>
        <w:rPr>
          <w:rFonts w:ascii="Calibri" w:hAnsi="Calibri" w:cs="Calibri"/>
        </w:rPr>
      </w:pPr>
      <w:bookmarkStart w:id="0" w:name="_GoBack"/>
      <w:bookmarkEnd w:id="0"/>
      <w:r w:rsidRPr="000066E4">
        <w:rPr>
          <w:rFonts w:ascii="Calibri" w:hAnsi="Calibri" w:cs="Calibri"/>
          <w:b/>
        </w:rPr>
        <w:t xml:space="preserve">Β. </w:t>
      </w:r>
      <w:r w:rsidRPr="000066E4">
        <w:rPr>
          <w:rFonts w:ascii="Calibri" w:hAnsi="Calibri" w:cs="Calibri"/>
          <w:b/>
          <w:bCs/>
        </w:rPr>
        <w:t>ΠΑΡΑΛΑΒΗ</w:t>
      </w:r>
    </w:p>
    <w:p w:rsidR="00E67AE5" w:rsidRPr="000066E4" w:rsidRDefault="00E67AE5" w:rsidP="00E67AE5">
      <w:pPr>
        <w:spacing w:line="360" w:lineRule="auto"/>
        <w:jc w:val="both"/>
        <w:rPr>
          <w:rStyle w:val="11"/>
          <w:rFonts w:ascii="Calibri" w:hAnsi="Calibri" w:cs="Calibri"/>
          <w:b w:val="0"/>
          <w:bCs w:val="0"/>
          <w:color w:val="000000"/>
        </w:rPr>
      </w:pPr>
      <w:r w:rsidRPr="000066E4">
        <w:rPr>
          <w:rFonts w:ascii="Calibri" w:hAnsi="Calibri" w:cs="Calibri"/>
        </w:rPr>
        <w:t xml:space="preserve">Η παραλαβή θα πραγματοποιηθεί από την </w:t>
      </w:r>
      <w:r w:rsidRPr="000066E4">
        <w:rPr>
          <w:rStyle w:val="21"/>
          <w:rFonts w:ascii="Calibri" w:hAnsi="Calibri" w:cs="Calibri"/>
          <w:color w:val="000000"/>
          <w:sz w:val="24"/>
          <w:szCs w:val="24"/>
        </w:rPr>
        <w:t xml:space="preserve">επισπεύδουσα Υπηρεσία </w:t>
      </w:r>
      <w:r w:rsidRPr="000066E4">
        <w:rPr>
          <w:rFonts w:ascii="Calibri" w:hAnsi="Calibri" w:cs="Calibri"/>
          <w:b/>
          <w:bCs/>
        </w:rPr>
        <w:t>(</w:t>
      </w:r>
      <w:r w:rsidRPr="000066E4">
        <w:rPr>
          <w:rFonts w:ascii="Calibri" w:hAnsi="Calibri" w:cs="Calibri"/>
          <w:color w:val="00000A"/>
        </w:rPr>
        <w:t>ΥΝΑΝΠ/ΑΛΣ – ΕΛ. ΑΚΤ./ΔΕΚΠ</w:t>
      </w:r>
      <w:r w:rsidRPr="000066E4">
        <w:rPr>
          <w:rFonts w:ascii="Calibri" w:hAnsi="Calibri" w:cs="Calibri"/>
          <w:b/>
          <w:bCs/>
        </w:rPr>
        <w:t>)</w:t>
      </w:r>
      <w:r w:rsidRPr="000066E4">
        <w:rPr>
          <w:rStyle w:val="21"/>
          <w:rFonts w:ascii="Calibri" w:hAnsi="Calibri" w:cs="Calibri"/>
          <w:color w:val="000000"/>
          <w:sz w:val="24"/>
          <w:szCs w:val="24"/>
        </w:rPr>
        <w:t xml:space="preserve"> κατόπιν</w:t>
      </w:r>
      <w:r w:rsidRPr="000066E4">
        <w:rPr>
          <w:rFonts w:ascii="Calibri" w:hAnsi="Calibri" w:cs="Calibri"/>
          <w:b/>
          <w:bCs/>
        </w:rPr>
        <w:t xml:space="preserve"> έκδοσης σχετικής Υπηρεσιακής βεβαίωσης</w:t>
      </w:r>
      <w:r w:rsidR="00845A30">
        <w:rPr>
          <w:rFonts w:ascii="Calibri" w:hAnsi="Calibri" w:cs="Calibri"/>
          <w:b/>
          <w:bCs/>
        </w:rPr>
        <w:t xml:space="preserve"> παραλαβής από τον Προϊστάμενο</w:t>
      </w:r>
      <w:r w:rsidRPr="000066E4">
        <w:rPr>
          <w:rFonts w:ascii="Calibri" w:hAnsi="Calibri" w:cs="Calibri"/>
          <w:b/>
          <w:bCs/>
        </w:rPr>
        <w:t xml:space="preserve"> </w:t>
      </w:r>
      <w:r w:rsidRPr="000066E4">
        <w:rPr>
          <w:rStyle w:val="11"/>
          <w:rFonts w:ascii="Calibri" w:hAnsi="Calibri" w:cs="Calibri"/>
          <w:b w:val="0"/>
          <w:bCs w:val="0"/>
          <w:color w:val="000000"/>
        </w:rPr>
        <w:t>με την οποία θα βεβαιώνεται :</w:t>
      </w:r>
    </w:p>
    <w:p w:rsidR="00E67AE5" w:rsidRPr="000066E4" w:rsidRDefault="00E67AE5" w:rsidP="00E67AE5">
      <w:pPr>
        <w:spacing w:line="360" w:lineRule="auto"/>
        <w:jc w:val="both"/>
        <w:rPr>
          <w:rFonts w:ascii="Calibri" w:eastAsia="Times New Roman" w:hAnsi="Calibri" w:cs="Calibri"/>
          <w:color w:val="00000A"/>
        </w:rPr>
      </w:pPr>
      <w:r w:rsidRPr="000066E4">
        <w:rPr>
          <w:rStyle w:val="11"/>
          <w:rFonts w:ascii="Calibri" w:hAnsi="Calibri" w:cs="Calibri"/>
          <w:b w:val="0"/>
          <w:bCs w:val="0"/>
          <w:color w:val="000000"/>
        </w:rPr>
        <w:t xml:space="preserve">(α) </w:t>
      </w:r>
      <w:r w:rsidRPr="000066E4">
        <w:rPr>
          <w:rStyle w:val="31"/>
          <w:rFonts w:ascii="Calibri" w:hAnsi="Calibri" w:cs="Calibri"/>
          <w:b w:val="0"/>
          <w:bCs w:val="0"/>
          <w:color w:val="000000"/>
          <w:sz w:val="24"/>
          <w:szCs w:val="24"/>
        </w:rPr>
        <w:t>Η εμπρόθεσμη ολοκλήρωση των Υπηρεσιών</w:t>
      </w:r>
      <w:r w:rsidRPr="000066E4">
        <w:rPr>
          <w:rStyle w:val="21"/>
          <w:rFonts w:ascii="Calibri" w:hAnsi="Calibri" w:cs="Calibri"/>
          <w:color w:val="000000"/>
          <w:sz w:val="24"/>
          <w:szCs w:val="24"/>
        </w:rPr>
        <w:t xml:space="preserve">. </w:t>
      </w:r>
    </w:p>
    <w:p w:rsidR="00E67AE5" w:rsidRPr="00C2076C" w:rsidRDefault="00E67AE5" w:rsidP="00E67AE5">
      <w:pPr>
        <w:autoSpaceDE w:val="0"/>
        <w:spacing w:line="360" w:lineRule="auto"/>
        <w:jc w:val="both"/>
        <w:rPr>
          <w:rFonts w:ascii="Calibri" w:eastAsia="Times New Roman" w:hAnsi="Calibri" w:cs="Calibri"/>
          <w:color w:val="00000A"/>
        </w:rPr>
      </w:pPr>
      <w:r w:rsidRPr="000066E4">
        <w:rPr>
          <w:rFonts w:ascii="Calibri" w:eastAsia="Times New Roman" w:hAnsi="Calibri" w:cs="Calibri"/>
          <w:color w:val="00000A"/>
        </w:rPr>
        <w:t>(β) Η τήρηση των όρων της σύμβασης.</w:t>
      </w:r>
    </w:p>
    <w:p w:rsidR="00EF16C2" w:rsidRPr="00C2076C" w:rsidRDefault="00EF16C2">
      <w:pPr>
        <w:jc w:val="both"/>
        <w:rPr>
          <w:rFonts w:ascii="Calibri" w:hAnsi="Calibri" w:cs="Calibri"/>
        </w:rPr>
      </w:pPr>
    </w:p>
    <w:p w:rsidR="00EF16C2" w:rsidRPr="00C2076C" w:rsidRDefault="00EF16C2">
      <w:pPr>
        <w:jc w:val="center"/>
        <w:rPr>
          <w:rFonts w:ascii="Calibri" w:hAnsi="Calibri" w:cs="Calibri"/>
          <w:b/>
          <w:bCs/>
        </w:rPr>
      </w:pPr>
      <w:r w:rsidRPr="00C2076C">
        <w:rPr>
          <w:rFonts w:ascii="Calibri" w:hAnsi="Calibri" w:cs="Calibri"/>
          <w:b/>
          <w:bCs/>
        </w:rPr>
        <w:t>ΥΠΟΒΟΛΗ ΠΡΟΣΦΟΡΑΣ</w:t>
      </w:r>
    </w:p>
    <w:p w:rsidR="00EF16C2" w:rsidRPr="00C2076C" w:rsidRDefault="00EF16C2">
      <w:pPr>
        <w:jc w:val="center"/>
        <w:rPr>
          <w:rFonts w:ascii="Calibri" w:hAnsi="Calibri" w:cs="Calibri"/>
          <w:b/>
          <w:bCs/>
        </w:rPr>
      </w:pPr>
    </w:p>
    <w:p w:rsidR="00EF16C2" w:rsidRPr="00C2076C" w:rsidRDefault="00EF16C2">
      <w:pPr>
        <w:spacing w:line="276" w:lineRule="auto"/>
        <w:jc w:val="both"/>
        <w:rPr>
          <w:rFonts w:ascii="Calibri" w:hAnsi="Calibri" w:cs="Calibri"/>
        </w:rPr>
      </w:pPr>
      <w:r w:rsidRPr="00C2076C">
        <w:rPr>
          <w:rFonts w:ascii="Calibri" w:hAnsi="Calibri" w:cs="Calibri"/>
        </w:rPr>
        <w:t>Οι προσφέροντες δύνανται να υποβάλλουν προσφορά σε σφραγισμένο φάκελο στον οποίο θα αναγράφονται ευκρινώς (άρθρο 92 του Ν. 4412/16) τα κάτωθι:</w:t>
      </w:r>
    </w:p>
    <w:p w:rsidR="00EF16C2" w:rsidRPr="00C2076C" w:rsidRDefault="00EF16C2">
      <w:pPr>
        <w:spacing w:line="276" w:lineRule="auto"/>
        <w:jc w:val="both"/>
        <w:rPr>
          <w:rFonts w:ascii="Calibri" w:hAnsi="Calibri" w:cs="Calibri"/>
        </w:rPr>
      </w:pPr>
      <w:r w:rsidRPr="00C2076C">
        <w:rPr>
          <w:rFonts w:ascii="Calibri" w:hAnsi="Calibri" w:cs="Calibri"/>
        </w:rPr>
        <w:t xml:space="preserve"> α) Η λέξη ΠΡΟΣΦΟΡΑ,</w:t>
      </w:r>
    </w:p>
    <w:p w:rsidR="00EF16C2" w:rsidRPr="00C2076C" w:rsidRDefault="00EF16C2">
      <w:pPr>
        <w:spacing w:line="276" w:lineRule="auto"/>
        <w:jc w:val="both"/>
        <w:rPr>
          <w:rFonts w:ascii="Calibri" w:hAnsi="Calibri" w:cs="Calibri"/>
        </w:rPr>
      </w:pPr>
      <w:r w:rsidRPr="00C2076C">
        <w:rPr>
          <w:rFonts w:ascii="Calibri" w:hAnsi="Calibri" w:cs="Calibri"/>
        </w:rPr>
        <w:t xml:space="preserve"> β) Η επωνυμία της </w:t>
      </w:r>
      <w:r w:rsidR="004F190A" w:rsidRPr="00C2076C">
        <w:rPr>
          <w:rFonts w:ascii="Calibri" w:hAnsi="Calibri" w:cs="Calibri"/>
        </w:rPr>
        <w:t>Αναθέτουσας Αρχής</w:t>
      </w:r>
      <w:r w:rsidR="00C2076C" w:rsidRPr="00C2076C">
        <w:rPr>
          <w:rFonts w:ascii="Calibri" w:hAnsi="Calibri" w:cs="Calibri"/>
        </w:rPr>
        <w:t xml:space="preserve"> </w:t>
      </w:r>
      <w:r w:rsidR="00C2076C" w:rsidRPr="000066E4">
        <w:rPr>
          <w:rFonts w:ascii="Calibri" w:hAnsi="Calibri" w:cs="Calibri"/>
          <w:b/>
          <w:bCs/>
        </w:rPr>
        <w:t>(</w:t>
      </w:r>
      <w:r w:rsidR="00C2076C" w:rsidRPr="000066E4">
        <w:rPr>
          <w:rFonts w:ascii="Calibri" w:hAnsi="Calibri" w:cs="Calibri"/>
          <w:color w:val="00000A"/>
        </w:rPr>
        <w:t>ΥΝΑΝΠ/ΑΛΣ – ΕΛ. ΑΚΤ./ΔΕΚΠ</w:t>
      </w:r>
      <w:r w:rsidR="00C2076C" w:rsidRPr="000066E4">
        <w:rPr>
          <w:rFonts w:ascii="Calibri" w:hAnsi="Calibri" w:cs="Calibri"/>
          <w:b/>
          <w:bCs/>
        </w:rPr>
        <w:t>)</w:t>
      </w:r>
      <w:r w:rsidRPr="000066E4">
        <w:rPr>
          <w:rFonts w:ascii="Calibri" w:hAnsi="Calibri" w:cs="Calibri"/>
        </w:rPr>
        <w:t>,</w:t>
      </w:r>
      <w:r w:rsidRPr="00C2076C">
        <w:rPr>
          <w:rFonts w:ascii="Calibri" w:hAnsi="Calibri" w:cs="Calibri"/>
        </w:rPr>
        <w:t xml:space="preserve"> </w:t>
      </w:r>
    </w:p>
    <w:p w:rsidR="00EF16C2" w:rsidRPr="00C2076C" w:rsidRDefault="00EF16C2" w:rsidP="00C2076C">
      <w:pPr>
        <w:jc w:val="both"/>
        <w:rPr>
          <w:rFonts w:ascii="Calibri" w:hAnsi="Calibri" w:cs="Calibri"/>
        </w:rPr>
      </w:pPr>
      <w:r w:rsidRPr="00C2076C">
        <w:rPr>
          <w:rFonts w:ascii="Calibri" w:hAnsi="Calibri" w:cs="Calibri"/>
        </w:rPr>
        <w:t xml:space="preserve"> γ) Ο τίτλος της </w:t>
      </w:r>
      <w:r w:rsidR="00C231C8" w:rsidRPr="00C2076C">
        <w:rPr>
          <w:rFonts w:ascii="Calibri" w:hAnsi="Calibri" w:cs="Calibri"/>
        </w:rPr>
        <w:t>Παροχής Υπηρεσιών</w:t>
      </w:r>
      <w:r w:rsidR="009D2F77" w:rsidRPr="00C2076C">
        <w:rPr>
          <w:rFonts w:ascii="Calibri" w:hAnsi="Calibri" w:cs="Calibri"/>
        </w:rPr>
        <w:t xml:space="preserve"> (</w:t>
      </w:r>
      <w:r w:rsidR="00C2076C" w:rsidRPr="00C2076C">
        <w:rPr>
          <w:rFonts w:ascii="Calibri" w:hAnsi="Calibri" w:cs="Calibri"/>
        </w:rPr>
        <w:t>«</w:t>
      </w:r>
      <w:r w:rsidR="00C2076C" w:rsidRPr="00C2076C">
        <w:rPr>
          <w:rFonts w:ascii="Calibri" w:hAnsi="Calibri" w:cs="Calibri"/>
          <w:b/>
        </w:rPr>
        <w:t>Παροχή υπηρεσιών διαμονής και σίτισης Δοκίμων Σημαιοφόρων ΛΣ – ΕΛ. ΑΚΤ. δεκαπεντάμηνης φοίτησης εντός Ε/Γ πλοίου στο πλαίσιο εκτέλεσης Εκπαιδευτικού Πλου μεταξύ λιμένων εσωτερικού</w:t>
      </w:r>
      <w:r w:rsidR="00C2076C" w:rsidRPr="00C2076C">
        <w:rPr>
          <w:rFonts w:ascii="Calibri" w:hAnsi="Calibri" w:cs="Calibri"/>
        </w:rPr>
        <w:t>»</w:t>
      </w:r>
      <w:r w:rsidRPr="00C2076C">
        <w:rPr>
          <w:rFonts w:ascii="Calibri" w:hAnsi="Calibri" w:cs="Calibri"/>
          <w:bCs/>
        </w:rPr>
        <w:t>)</w:t>
      </w:r>
      <w:r w:rsidRPr="00C2076C">
        <w:rPr>
          <w:rFonts w:ascii="Calibri" w:hAnsi="Calibri" w:cs="Calibri"/>
        </w:rPr>
        <w:t xml:space="preserve">, </w:t>
      </w:r>
    </w:p>
    <w:p w:rsidR="00EF16C2" w:rsidRPr="00C2076C" w:rsidRDefault="00EF16C2">
      <w:pPr>
        <w:spacing w:line="276" w:lineRule="auto"/>
        <w:jc w:val="both"/>
        <w:rPr>
          <w:rFonts w:ascii="Calibri" w:hAnsi="Calibri" w:cs="Calibri"/>
        </w:rPr>
      </w:pPr>
      <w:r w:rsidRPr="00C2076C">
        <w:rPr>
          <w:rFonts w:ascii="Calibri" w:hAnsi="Calibri" w:cs="Calibri"/>
        </w:rPr>
        <w:t xml:space="preserve"> δ) Η καταληκτική ημερομηνία υποβολής προσφορών </w:t>
      </w:r>
      <w:r w:rsidR="003C2AEA" w:rsidRPr="00C2076C">
        <w:rPr>
          <w:rFonts w:ascii="Calibri" w:hAnsi="Calibri" w:cs="Calibri"/>
          <w:b/>
        </w:rPr>
        <w:t>(</w:t>
      </w:r>
      <w:r w:rsidR="00502C54">
        <w:rPr>
          <w:rFonts w:ascii="Calibri" w:hAnsi="Calibri" w:cs="Calibri"/>
          <w:b/>
        </w:rPr>
        <w:t>25</w:t>
      </w:r>
      <w:r w:rsidR="007F4292" w:rsidRPr="00C2076C">
        <w:rPr>
          <w:rFonts w:ascii="Calibri" w:hAnsi="Calibri" w:cs="Calibri"/>
          <w:b/>
        </w:rPr>
        <w:t xml:space="preserve"> – </w:t>
      </w:r>
      <w:r w:rsidR="00502C54">
        <w:rPr>
          <w:rFonts w:ascii="Calibri" w:hAnsi="Calibri" w:cs="Calibri"/>
          <w:b/>
        </w:rPr>
        <w:t>02</w:t>
      </w:r>
      <w:r w:rsidR="007F4292" w:rsidRPr="00C2076C">
        <w:rPr>
          <w:rFonts w:ascii="Calibri" w:hAnsi="Calibri" w:cs="Calibri"/>
          <w:b/>
        </w:rPr>
        <w:t xml:space="preserve"> </w:t>
      </w:r>
      <w:r w:rsidR="00502C54" w:rsidRPr="00C2076C">
        <w:rPr>
          <w:rFonts w:ascii="Calibri" w:hAnsi="Calibri" w:cs="Calibri"/>
          <w:b/>
        </w:rPr>
        <w:t xml:space="preserve">– </w:t>
      </w:r>
      <w:r w:rsidR="007F4292" w:rsidRPr="00C2076C">
        <w:rPr>
          <w:rFonts w:ascii="Calibri" w:hAnsi="Calibri" w:cs="Calibri"/>
          <w:b/>
        </w:rPr>
        <w:t>202</w:t>
      </w:r>
      <w:r w:rsidR="00C231C8" w:rsidRPr="00C2076C">
        <w:rPr>
          <w:rFonts w:ascii="Calibri" w:hAnsi="Calibri" w:cs="Calibri"/>
          <w:b/>
        </w:rPr>
        <w:t>2</w:t>
      </w:r>
      <w:r w:rsidRPr="00C2076C">
        <w:rPr>
          <w:rFonts w:ascii="Calibri" w:hAnsi="Calibri" w:cs="Calibri"/>
          <w:b/>
        </w:rPr>
        <w:t>),</w:t>
      </w:r>
    </w:p>
    <w:p w:rsidR="00EF16C2" w:rsidRPr="00C2076C" w:rsidRDefault="00EF16C2">
      <w:pPr>
        <w:spacing w:line="276" w:lineRule="auto"/>
        <w:jc w:val="both"/>
        <w:rPr>
          <w:rFonts w:ascii="Calibri" w:hAnsi="Calibri" w:cs="Calibri"/>
        </w:rPr>
      </w:pPr>
      <w:r w:rsidRPr="00C2076C">
        <w:rPr>
          <w:rFonts w:ascii="Calibri" w:hAnsi="Calibri" w:cs="Calibri"/>
        </w:rPr>
        <w:t xml:space="preserve"> ε) Τα στοιχεία του </w:t>
      </w:r>
      <w:r w:rsidR="0022401D">
        <w:rPr>
          <w:rFonts w:ascii="Calibri" w:hAnsi="Calibri" w:cs="Calibri"/>
        </w:rPr>
        <w:t>προσφέροντος</w:t>
      </w:r>
      <w:r w:rsidRPr="00C2076C">
        <w:rPr>
          <w:rFonts w:ascii="Calibri" w:hAnsi="Calibri" w:cs="Calibri"/>
        </w:rPr>
        <w:t xml:space="preserve">. </w:t>
      </w:r>
    </w:p>
    <w:p w:rsidR="00EF16C2" w:rsidRPr="00C2076C" w:rsidRDefault="00EF16C2" w:rsidP="00324B21">
      <w:pPr>
        <w:spacing w:line="276" w:lineRule="auto"/>
        <w:jc w:val="both"/>
        <w:rPr>
          <w:rFonts w:ascii="Calibri" w:hAnsi="Calibri" w:cs="Calibri"/>
          <w:b/>
          <w:bCs/>
        </w:rPr>
      </w:pPr>
      <w:r w:rsidRPr="00C2076C">
        <w:rPr>
          <w:rFonts w:ascii="Calibri" w:hAnsi="Calibri" w:cs="Calibri"/>
        </w:rPr>
        <w:t>Ο κυρίως φάκελος θα περιλαμβάνει δύο (02) υποφακέλους  με την ένδειξη «ΤΕΧΝΙΚΗ ΠΡΟΣΦΟΡΑ» και «ΟΙΚΟΝΟΜΙΚΗ ΠΡΟΣΦΟΡΑ». Οι υποβληθείσες προσφορές θα είναι σύμφωνα με τα διαλαμβανόμενα στον φάκελο των τεχνικών απαιτήσεων και θα περιέχουν τα κάτωθι:</w:t>
      </w:r>
    </w:p>
    <w:p w:rsidR="00EF16C2" w:rsidRPr="00C2076C" w:rsidRDefault="00EF16C2">
      <w:pPr>
        <w:rPr>
          <w:rFonts w:ascii="Calibri" w:hAnsi="Calibri" w:cs="Calibri"/>
          <w:b/>
          <w:bCs/>
        </w:rPr>
      </w:pPr>
    </w:p>
    <w:p w:rsidR="00EF16C2" w:rsidRPr="00C2076C" w:rsidRDefault="00D613F9">
      <w:pPr>
        <w:widowControl w:val="0"/>
        <w:numPr>
          <w:ilvl w:val="1"/>
          <w:numId w:val="1"/>
        </w:numPr>
        <w:rPr>
          <w:rFonts w:ascii="Calibri" w:hAnsi="Calibri" w:cs="Calibri"/>
          <w:u w:val="single"/>
        </w:rPr>
      </w:pPr>
      <w:r w:rsidRPr="00C2076C">
        <w:rPr>
          <w:rFonts w:ascii="Calibri" w:hAnsi="Calibri" w:cs="Calibri"/>
          <w:b/>
          <w:bCs/>
          <w:u w:val="single"/>
        </w:rPr>
        <w:t>ΦΑΚΕΛ</w:t>
      </w:r>
      <w:r w:rsidR="00EF16C2" w:rsidRPr="00C2076C">
        <w:rPr>
          <w:rFonts w:ascii="Calibri" w:hAnsi="Calibri" w:cs="Calibri"/>
          <w:b/>
          <w:bCs/>
          <w:u w:val="single"/>
        </w:rPr>
        <w:t>ΟΣ ΤΕΧΝΙΚΗΣ ΠΡΟΣΦΟΡΑΣ</w:t>
      </w:r>
    </w:p>
    <w:p w:rsidR="00EF16C2" w:rsidRPr="00C2076C" w:rsidRDefault="00EF16C2">
      <w:pPr>
        <w:jc w:val="both"/>
        <w:rPr>
          <w:rFonts w:ascii="Calibri" w:hAnsi="Calibri" w:cs="Calibri"/>
        </w:rPr>
      </w:pPr>
      <w:r w:rsidRPr="00C2076C">
        <w:rPr>
          <w:rFonts w:ascii="Calibri" w:hAnsi="Calibri" w:cs="Calibri"/>
        </w:rPr>
        <w:t xml:space="preserve">  </w:t>
      </w:r>
    </w:p>
    <w:p w:rsidR="00EF16C2" w:rsidRPr="00C2076C" w:rsidRDefault="00EF16C2">
      <w:pPr>
        <w:spacing w:line="276" w:lineRule="auto"/>
        <w:jc w:val="both"/>
        <w:rPr>
          <w:rFonts w:ascii="Calibri" w:hAnsi="Calibri" w:cs="Calibri"/>
        </w:rPr>
      </w:pPr>
      <w:r w:rsidRPr="00C2076C">
        <w:rPr>
          <w:rFonts w:ascii="Calibri" w:hAnsi="Calibri" w:cs="Calibri"/>
        </w:rPr>
        <w:t xml:space="preserve">             Στο σφραγισμένο φάκελο «ΤΕΧΝΙΚΗ ΠΡΟΣΦΟΡΑ» τοποθετείται κάθε έγγραφο και δικαιολογητικό που τεκμηριώνει την τεχνική επάρκεια του οικονομικού φορέα (του προσφέροντος) σύμφωνα με το Τεύχος Τεχνικών </w:t>
      </w:r>
      <w:r w:rsidR="00F54871" w:rsidRPr="00C2076C">
        <w:rPr>
          <w:rFonts w:ascii="Calibri" w:hAnsi="Calibri" w:cs="Calibri"/>
        </w:rPr>
        <w:t>Απαιτήσεων</w:t>
      </w:r>
      <w:r w:rsidRPr="00C2076C">
        <w:rPr>
          <w:rFonts w:ascii="Calibri" w:hAnsi="Calibri" w:cs="Calibri"/>
        </w:rPr>
        <w:t>, το οποίο αποτελεί αναπόσπαστο μέρος της πα</w:t>
      </w:r>
      <w:r w:rsidRPr="00C2076C">
        <w:rPr>
          <w:rFonts w:ascii="Calibri" w:hAnsi="Calibri" w:cs="Calibri"/>
        </w:rPr>
        <w:softHyphen/>
        <w:t>ρούσης και σε κάθε περίπτωση, τα κάτωθι:</w:t>
      </w:r>
    </w:p>
    <w:p w:rsidR="00EF16C2" w:rsidRPr="00200808" w:rsidRDefault="00EF16C2">
      <w:pPr>
        <w:spacing w:line="276" w:lineRule="auto"/>
        <w:jc w:val="both"/>
        <w:rPr>
          <w:rFonts w:ascii="Calibri" w:hAnsi="Calibri" w:cs="Calibri"/>
        </w:rPr>
      </w:pPr>
      <w:r w:rsidRPr="00C2076C">
        <w:rPr>
          <w:rFonts w:ascii="Calibri" w:hAnsi="Calibri" w:cs="Calibri"/>
        </w:rPr>
        <w:t xml:space="preserve">(i) Υπεύθυνη Δήλωση του Ν. 1599/1986 (Φ.Ε.Κ. Α΄ 75) υπογεγραμμένη από το νόμιμο εκπρόσωπο του οικονομικού φορέα που επιθυμεί να υποβάλει προσφορά με την οποία ο προσφέρων θα δηλώνει ότι έχει λάβει γνώση και αποδέχεται ανεξαιρέτως όλους τους όρους των </w:t>
      </w:r>
      <w:r w:rsidR="00F54871" w:rsidRPr="00C2076C">
        <w:rPr>
          <w:rFonts w:ascii="Calibri" w:hAnsi="Calibri" w:cs="Calibri"/>
        </w:rPr>
        <w:t xml:space="preserve">απαιτήσεων </w:t>
      </w:r>
      <w:r w:rsidRPr="00C2076C">
        <w:rPr>
          <w:rFonts w:ascii="Calibri" w:hAnsi="Calibri" w:cs="Calibri"/>
        </w:rPr>
        <w:t>και του διαγωνισμού</w:t>
      </w:r>
      <w:r w:rsidR="00C2076C" w:rsidRPr="00C2076C">
        <w:rPr>
          <w:rFonts w:ascii="Calibri" w:hAnsi="Calibri" w:cs="Calibri"/>
        </w:rPr>
        <w:t>,</w:t>
      </w:r>
      <w:r w:rsidR="00C2076C" w:rsidRPr="00C2076C">
        <w:rPr>
          <w:rStyle w:val="WW8Num3z1"/>
          <w:rFonts w:ascii="Calibri" w:hAnsi="Calibri" w:cs="Calibri"/>
          <w:b/>
          <w:color w:val="000000"/>
        </w:rPr>
        <w:t xml:space="preserve"> </w:t>
      </w:r>
      <w:r w:rsidR="00C2076C" w:rsidRPr="00C2076C">
        <w:rPr>
          <w:rStyle w:val="11"/>
          <w:rFonts w:ascii="Calibri" w:hAnsi="Calibri" w:cs="Calibri"/>
          <w:color w:val="000000"/>
          <w:u w:val="single"/>
        </w:rPr>
        <w:t>θεωρημένη για το γνήσιο της υπογραφής</w:t>
      </w:r>
      <w:r w:rsidR="00C2076C" w:rsidRPr="00C2076C">
        <w:rPr>
          <w:rFonts w:ascii="Calibri" w:hAnsi="Calibri" w:cs="Calibri"/>
          <w:u w:val="single"/>
        </w:rPr>
        <w:t xml:space="preserve"> </w:t>
      </w:r>
      <w:r w:rsidR="005D0518" w:rsidRPr="00200808">
        <w:rPr>
          <w:rFonts w:ascii="Calibri" w:hAnsi="Calibri" w:cs="Calibri"/>
          <w:b/>
          <w:u w:val="single"/>
        </w:rPr>
        <w:t xml:space="preserve">ή </w:t>
      </w:r>
      <w:proofErr w:type="spellStart"/>
      <w:r w:rsidR="005D0518" w:rsidRPr="00200808">
        <w:rPr>
          <w:rFonts w:ascii="Calibri" w:hAnsi="Calibri" w:cs="Calibri"/>
          <w:b/>
          <w:u w:val="single"/>
        </w:rPr>
        <w:t>εκδοθείσα</w:t>
      </w:r>
      <w:proofErr w:type="spellEnd"/>
      <w:r w:rsidR="005D0518" w:rsidRPr="00200808">
        <w:rPr>
          <w:rFonts w:ascii="Calibri" w:hAnsi="Calibri" w:cs="Calibri"/>
          <w:b/>
          <w:u w:val="single"/>
        </w:rPr>
        <w:t xml:space="preserve"> μέσω της Ενιαίας Ψηφιακής Πύλης της Δημόσιας Διοίκησης (</w:t>
      </w:r>
      <w:r w:rsidR="005D0518" w:rsidRPr="00200808">
        <w:rPr>
          <w:rFonts w:ascii="Calibri" w:hAnsi="Calibri" w:cs="Calibri"/>
          <w:b/>
          <w:u w:val="single"/>
          <w:lang w:val="en-US"/>
        </w:rPr>
        <w:t>Gov</w:t>
      </w:r>
      <w:r w:rsidR="005D0518" w:rsidRPr="00200808">
        <w:rPr>
          <w:rFonts w:ascii="Calibri" w:hAnsi="Calibri" w:cs="Calibri"/>
          <w:b/>
          <w:u w:val="single"/>
        </w:rPr>
        <w:t>.</w:t>
      </w:r>
      <w:r w:rsidR="005D0518" w:rsidRPr="00200808">
        <w:rPr>
          <w:rFonts w:ascii="Calibri" w:hAnsi="Calibri" w:cs="Calibri"/>
          <w:b/>
          <w:u w:val="single"/>
          <w:lang w:val="en-US"/>
        </w:rPr>
        <w:t>gr</w:t>
      </w:r>
      <w:r w:rsidR="005D0518" w:rsidRPr="005D0518">
        <w:rPr>
          <w:rFonts w:ascii="Calibri" w:hAnsi="Calibri" w:cs="Calibri"/>
          <w:u w:val="single"/>
        </w:rPr>
        <w:t>)</w:t>
      </w:r>
      <w:r w:rsidR="00200808" w:rsidRPr="00200808">
        <w:rPr>
          <w:rFonts w:ascii="Calibri" w:hAnsi="Calibri" w:cs="Calibri"/>
          <w:u w:val="single"/>
        </w:rPr>
        <w:t>.</w:t>
      </w:r>
    </w:p>
    <w:p w:rsidR="00EF16C2" w:rsidRPr="00C2076C" w:rsidRDefault="00EF16C2">
      <w:pPr>
        <w:spacing w:line="276" w:lineRule="auto"/>
        <w:jc w:val="both"/>
        <w:rPr>
          <w:rFonts w:ascii="Calibri" w:hAnsi="Calibri" w:cs="Calibri"/>
        </w:rPr>
      </w:pPr>
      <w:r w:rsidRPr="00C2076C">
        <w:rPr>
          <w:rFonts w:ascii="Calibri" w:hAnsi="Calibri" w:cs="Calibri"/>
        </w:rPr>
        <w:lastRenderedPageBreak/>
        <w:t xml:space="preserve">(ii) </w:t>
      </w:r>
      <w:r w:rsidR="005E7A49" w:rsidRPr="005E7A49">
        <w:rPr>
          <w:rFonts w:ascii="Calibri" w:hAnsi="Calibri" w:cs="Calibri"/>
        </w:rPr>
        <w:t xml:space="preserve">Άδεια ίδρυσης και λειτουργίας καταστήματος υγειονομικού ενδιαφέροντος επί </w:t>
      </w:r>
      <w:proofErr w:type="spellStart"/>
      <w:r w:rsidR="005E7A49" w:rsidRPr="005E7A49">
        <w:rPr>
          <w:rFonts w:ascii="Calibri" w:hAnsi="Calibri" w:cs="Calibri"/>
        </w:rPr>
        <w:t>θαλασσοπλοούντων</w:t>
      </w:r>
      <w:proofErr w:type="spellEnd"/>
      <w:r w:rsidR="005E7A49" w:rsidRPr="005E7A49">
        <w:rPr>
          <w:rFonts w:ascii="Calibri" w:hAnsi="Calibri" w:cs="Calibri"/>
        </w:rPr>
        <w:t xml:space="preserve"> πλοίων.</w:t>
      </w:r>
      <w:r w:rsidRPr="00C2076C">
        <w:rPr>
          <w:rFonts w:ascii="Calibri" w:hAnsi="Calibri" w:cs="Calibri"/>
        </w:rPr>
        <w:t xml:space="preserve">     </w:t>
      </w:r>
    </w:p>
    <w:p w:rsidR="00EF16C2" w:rsidRPr="00C2076C" w:rsidRDefault="00502C54" w:rsidP="00502C54">
      <w:pPr>
        <w:spacing w:line="276" w:lineRule="auto"/>
        <w:jc w:val="both"/>
        <w:rPr>
          <w:rFonts w:ascii="Calibri" w:hAnsi="Calibri" w:cs="Calibri"/>
          <w:b/>
        </w:rPr>
      </w:pPr>
      <w:r>
        <w:rPr>
          <w:rFonts w:ascii="Calibri" w:hAnsi="Calibri" w:cs="Calibri"/>
        </w:rPr>
        <w:t xml:space="preserve">    </w:t>
      </w:r>
    </w:p>
    <w:p w:rsidR="00EF16C2" w:rsidRPr="00C2076C" w:rsidRDefault="00D613F9">
      <w:pPr>
        <w:pStyle w:val="ab"/>
        <w:numPr>
          <w:ilvl w:val="1"/>
          <w:numId w:val="1"/>
        </w:numPr>
        <w:rPr>
          <w:rFonts w:ascii="Calibri" w:hAnsi="Calibri" w:cs="Calibri"/>
          <w:bCs/>
          <w:u w:val="single"/>
        </w:rPr>
      </w:pPr>
      <w:r w:rsidRPr="00C2076C">
        <w:rPr>
          <w:rFonts w:ascii="Calibri" w:hAnsi="Calibri" w:cs="Calibri"/>
          <w:b/>
          <w:u w:val="single"/>
        </w:rPr>
        <w:t>ΦΑΚΕΛ</w:t>
      </w:r>
      <w:r w:rsidR="00EF16C2" w:rsidRPr="00C2076C">
        <w:rPr>
          <w:rFonts w:ascii="Calibri" w:hAnsi="Calibri" w:cs="Calibri"/>
          <w:b/>
          <w:u w:val="single"/>
        </w:rPr>
        <w:t>ΟΣ ΟΙΚΟΝΟΜΙΚΗΣ ΠΡΟΣΦΟΡΑΣ</w:t>
      </w:r>
    </w:p>
    <w:p w:rsidR="00EF16C2" w:rsidRPr="00C2076C" w:rsidRDefault="00EF16C2">
      <w:pPr>
        <w:spacing w:line="276" w:lineRule="auto"/>
        <w:jc w:val="both"/>
        <w:rPr>
          <w:rFonts w:ascii="Calibri" w:hAnsi="Calibri" w:cs="Calibri"/>
          <w:bCs/>
        </w:rPr>
      </w:pPr>
      <w:r w:rsidRPr="00C2076C">
        <w:rPr>
          <w:rFonts w:ascii="Calibri" w:hAnsi="Calibri" w:cs="Calibri"/>
          <w:bCs/>
        </w:rPr>
        <w:t xml:space="preserve">            </w:t>
      </w:r>
    </w:p>
    <w:p w:rsidR="00EF16C2" w:rsidRPr="00C2076C" w:rsidRDefault="00EF16C2">
      <w:pPr>
        <w:spacing w:line="276" w:lineRule="auto"/>
        <w:jc w:val="both"/>
        <w:rPr>
          <w:rStyle w:val="1"/>
          <w:rFonts w:ascii="Calibri" w:hAnsi="Calibri" w:cs="Calibri"/>
          <w:b/>
          <w:bCs/>
        </w:rPr>
      </w:pPr>
      <w:r w:rsidRPr="00C2076C">
        <w:rPr>
          <w:rFonts w:ascii="Calibri" w:hAnsi="Calibri" w:cs="Calibri"/>
          <w:bCs/>
        </w:rPr>
        <w:t xml:space="preserve">           </w:t>
      </w:r>
      <w:r w:rsidRPr="00C2076C">
        <w:rPr>
          <w:rStyle w:val="1"/>
          <w:rFonts w:ascii="Calibri" w:hAnsi="Calibri" w:cs="Calibri"/>
          <w:bCs/>
        </w:rPr>
        <w:t xml:space="preserve">Οι προσφέροντες στον σφραγισμένο φάκελο </w:t>
      </w:r>
      <w:r w:rsidRPr="00C2076C">
        <w:rPr>
          <w:rStyle w:val="1"/>
          <w:rFonts w:ascii="Calibri" w:hAnsi="Calibri" w:cs="Calibri"/>
        </w:rPr>
        <w:t xml:space="preserve">«ΟΙΚΟΝΟΜΙΚΗ ΠΡΟΣΦΟΡΑ» </w:t>
      </w:r>
      <w:r w:rsidRPr="00C2076C">
        <w:rPr>
          <w:rStyle w:val="1"/>
          <w:rFonts w:ascii="Calibri" w:hAnsi="Calibri" w:cs="Calibri"/>
          <w:bCs/>
        </w:rPr>
        <w:t>θα πρέπει να συμπεριλάβουν τα κάτωθι:</w:t>
      </w:r>
    </w:p>
    <w:p w:rsidR="00EF16C2" w:rsidRPr="00C2076C" w:rsidRDefault="00EF16C2">
      <w:pPr>
        <w:spacing w:line="276" w:lineRule="auto"/>
        <w:jc w:val="both"/>
        <w:rPr>
          <w:rStyle w:val="1"/>
          <w:rFonts w:ascii="Calibri" w:hAnsi="Calibri" w:cs="Calibri"/>
        </w:rPr>
      </w:pPr>
      <w:r w:rsidRPr="00C2076C">
        <w:rPr>
          <w:rStyle w:val="1"/>
          <w:rFonts w:ascii="Calibri" w:hAnsi="Calibri" w:cs="Calibri"/>
          <w:b/>
          <w:bCs/>
        </w:rPr>
        <w:t xml:space="preserve">           </w:t>
      </w:r>
      <w:r w:rsidRPr="00C2076C">
        <w:rPr>
          <w:rStyle w:val="1"/>
          <w:rFonts w:ascii="Calibri" w:hAnsi="Calibri" w:cs="Calibri"/>
        </w:rPr>
        <w:t>1.  Πλήρη και σαφή π</w:t>
      </w:r>
      <w:r w:rsidR="00911D47" w:rsidRPr="00C2076C">
        <w:rPr>
          <w:rStyle w:val="1"/>
          <w:rFonts w:ascii="Calibri" w:hAnsi="Calibri" w:cs="Calibri"/>
        </w:rPr>
        <w:t xml:space="preserve">εριγραφή των υπό </w:t>
      </w:r>
      <w:r w:rsidR="00F54871" w:rsidRPr="00C2076C">
        <w:rPr>
          <w:rStyle w:val="1"/>
          <w:rFonts w:ascii="Calibri" w:hAnsi="Calibri" w:cs="Calibri"/>
        </w:rPr>
        <w:t>παροχή υπηρεσιών</w:t>
      </w:r>
      <w:r w:rsidRPr="00C2076C">
        <w:rPr>
          <w:rStyle w:val="1"/>
          <w:rFonts w:ascii="Calibri" w:hAnsi="Calibri" w:cs="Calibri"/>
        </w:rPr>
        <w:t>.</w:t>
      </w:r>
    </w:p>
    <w:p w:rsidR="00EF16C2" w:rsidRPr="00C2076C" w:rsidRDefault="00EF16C2">
      <w:pPr>
        <w:spacing w:line="276" w:lineRule="auto"/>
        <w:jc w:val="both"/>
        <w:rPr>
          <w:rStyle w:val="1"/>
          <w:rFonts w:ascii="Calibri" w:hAnsi="Calibri" w:cs="Calibri"/>
        </w:rPr>
      </w:pPr>
      <w:r w:rsidRPr="00C2076C">
        <w:rPr>
          <w:rStyle w:val="1"/>
          <w:rFonts w:ascii="Calibri" w:hAnsi="Calibri" w:cs="Calibri"/>
        </w:rPr>
        <w:t xml:space="preserve">            2. Την προσφερόμενη τιμή σε Ευρώ η οποία θα αναγράφεται αριθμητικώς και ολογράφως. Σε περίπτωση διαφοροποίησης μεταξύ της αναγραφόμενης τιμής αριθμητικώς και ολογράφως, λαμβάνεται υπόψη η τιμή ολογράφως. Στην τιμή συμπεριλαμβάνονται οι υπέρ τρίτων κρατήσεις και κάθε άλλη επιβάρυνση κατά την κείμενη νομοθεσία-</w:t>
      </w:r>
      <w:r w:rsidR="00F54871" w:rsidRPr="00C2076C">
        <w:rPr>
          <w:rStyle w:val="1"/>
          <w:rFonts w:ascii="Calibri" w:hAnsi="Calibri" w:cs="Calibri"/>
          <w:b/>
          <w:bCs/>
        </w:rPr>
        <w:t xml:space="preserve"> </w:t>
      </w:r>
      <w:r w:rsidRPr="00C2076C">
        <w:rPr>
          <w:rStyle w:val="1"/>
          <w:rFonts w:ascii="Calibri" w:hAnsi="Calibri" w:cs="Calibri"/>
          <w:b/>
          <w:bCs/>
        </w:rPr>
        <w:t xml:space="preserve"> </w:t>
      </w:r>
      <w:r w:rsidR="00C2076C" w:rsidRPr="00AD7DA4">
        <w:rPr>
          <w:rFonts w:ascii="Calibri" w:hAnsi="Calibri" w:cs="Calibri"/>
          <w:bCs/>
          <w:i/>
        </w:rPr>
        <w:t>μη</w:t>
      </w:r>
      <w:r w:rsidR="00C2076C" w:rsidRPr="00AD7DA4">
        <w:rPr>
          <w:rStyle w:val="1"/>
          <w:rFonts w:ascii="Calibri" w:hAnsi="Calibri" w:cs="Calibri"/>
          <w:bCs/>
          <w:i/>
        </w:rPr>
        <w:t xml:space="preserve"> </w:t>
      </w:r>
      <w:r w:rsidRPr="00AD7DA4">
        <w:rPr>
          <w:rStyle w:val="1"/>
          <w:rFonts w:ascii="Calibri" w:hAnsi="Calibri" w:cs="Calibri"/>
          <w:bCs/>
          <w:i/>
        </w:rPr>
        <w:t xml:space="preserve">συμπεριλαμβανομένου </w:t>
      </w:r>
      <w:r w:rsidRPr="00AD7DA4">
        <w:rPr>
          <w:rStyle w:val="1"/>
          <w:rFonts w:ascii="Calibri" w:hAnsi="Calibri" w:cs="Calibri"/>
          <w:bCs/>
        </w:rPr>
        <w:t>ΦΠΑ</w:t>
      </w:r>
      <w:r w:rsidR="00AD7DA4">
        <w:rPr>
          <w:rStyle w:val="1"/>
          <w:rFonts w:ascii="Calibri" w:hAnsi="Calibri" w:cs="Calibri"/>
          <w:b/>
          <w:bCs/>
        </w:rPr>
        <w:t xml:space="preserve"> </w:t>
      </w:r>
      <w:r w:rsidR="00F54871" w:rsidRPr="00AD7DA4">
        <w:rPr>
          <w:rStyle w:val="1"/>
          <w:rFonts w:ascii="Calibri" w:hAnsi="Calibri" w:cs="Calibri"/>
        </w:rPr>
        <w:t>για</w:t>
      </w:r>
      <w:r w:rsidR="00F54871" w:rsidRPr="00C2076C">
        <w:rPr>
          <w:rStyle w:val="1"/>
          <w:rFonts w:ascii="Calibri" w:hAnsi="Calibri" w:cs="Calibri"/>
        </w:rPr>
        <w:t xml:space="preserve"> τις υπό παροχή υπηρεσίες</w:t>
      </w:r>
      <w:r w:rsidR="00911D47" w:rsidRPr="00C2076C">
        <w:rPr>
          <w:rStyle w:val="1"/>
          <w:rFonts w:ascii="Calibri" w:hAnsi="Calibri" w:cs="Calibri"/>
        </w:rPr>
        <w:t xml:space="preserve"> </w:t>
      </w:r>
      <w:r w:rsidRPr="00C2076C">
        <w:rPr>
          <w:rStyle w:val="1"/>
          <w:rFonts w:ascii="Calibri" w:hAnsi="Calibri" w:cs="Calibri"/>
        </w:rPr>
        <w:t>στον τόπο και με τον τρόπο που προβλ</w:t>
      </w:r>
      <w:r w:rsidR="00F54871" w:rsidRPr="00C2076C">
        <w:rPr>
          <w:rStyle w:val="1"/>
          <w:rFonts w:ascii="Calibri" w:hAnsi="Calibri" w:cs="Calibri"/>
        </w:rPr>
        <w:t>έπεται στα έγγραφα της σύμβασης</w:t>
      </w:r>
      <w:r w:rsidRPr="00C2076C">
        <w:rPr>
          <w:rStyle w:val="1"/>
          <w:rFonts w:ascii="Calibri" w:hAnsi="Calibri" w:cs="Calibri"/>
        </w:rPr>
        <w:t xml:space="preserve">. </w:t>
      </w:r>
    </w:p>
    <w:p w:rsidR="00B61B99" w:rsidRDefault="00B61B99" w:rsidP="00B61B99">
      <w:pPr>
        <w:tabs>
          <w:tab w:val="left" w:pos="851"/>
          <w:tab w:val="center" w:pos="4557"/>
        </w:tabs>
        <w:spacing w:line="360" w:lineRule="auto"/>
        <w:ind w:firstLine="567"/>
        <w:jc w:val="both"/>
        <w:rPr>
          <w:rFonts w:ascii="Calibri" w:hAnsi="Calibri" w:cs="Calibri"/>
        </w:rPr>
      </w:pPr>
      <w:r>
        <w:rPr>
          <w:rFonts w:ascii="Calibri" w:hAnsi="Calibri" w:cs="Calibri"/>
        </w:rPr>
        <w:t xml:space="preserve"> </w:t>
      </w:r>
      <w:r w:rsidR="00EF16C2" w:rsidRPr="00C2076C">
        <w:rPr>
          <w:rFonts w:ascii="Calibri" w:hAnsi="Calibri" w:cs="Calibri"/>
        </w:rPr>
        <w:t xml:space="preserve">3. </w:t>
      </w:r>
      <w:r>
        <w:rPr>
          <w:rFonts w:ascii="Calibri" w:hAnsi="Calibri" w:cs="Calibri"/>
        </w:rPr>
        <w:t>Το ποσοστό Φ.Π.Α. επί τοις εκατό, στο οποίο υπάγονται οι υπό παροχή υπηρεσίες.</w:t>
      </w:r>
    </w:p>
    <w:p w:rsidR="00EF16C2" w:rsidRPr="00C2076C" w:rsidRDefault="00B61B99" w:rsidP="00B61B99">
      <w:pPr>
        <w:tabs>
          <w:tab w:val="left" w:pos="851"/>
          <w:tab w:val="center" w:pos="4557"/>
        </w:tabs>
        <w:spacing w:line="360" w:lineRule="auto"/>
        <w:ind w:left="284" w:firstLine="283"/>
        <w:jc w:val="both"/>
        <w:rPr>
          <w:rFonts w:ascii="Calibri" w:hAnsi="Calibri" w:cs="Calibri"/>
          <w:b/>
          <w:bCs/>
        </w:rPr>
      </w:pPr>
      <w:r>
        <w:rPr>
          <w:rFonts w:ascii="Calibri" w:hAnsi="Calibri" w:cs="Calibri"/>
        </w:rPr>
        <w:t xml:space="preserve">4.  </w:t>
      </w:r>
      <w:r w:rsidR="00EF16C2" w:rsidRPr="00C2076C">
        <w:rPr>
          <w:rStyle w:val="1"/>
          <w:rFonts w:ascii="Calibri" w:hAnsi="Calibri" w:cs="Calibri"/>
        </w:rPr>
        <w:t xml:space="preserve">Ο χρόνος ισχύος </w:t>
      </w:r>
      <w:r w:rsidR="00CE6B51" w:rsidRPr="00C2076C">
        <w:rPr>
          <w:rStyle w:val="1"/>
          <w:rFonts w:ascii="Calibri" w:hAnsi="Calibri" w:cs="Calibri"/>
        </w:rPr>
        <w:t xml:space="preserve">της προσφοράς </w:t>
      </w:r>
      <w:r w:rsidR="00C2076C" w:rsidRPr="00C2076C">
        <w:rPr>
          <w:rFonts w:ascii="Calibri" w:hAnsi="Calibri" w:cs="Calibri"/>
          <w:b/>
          <w:bCs/>
        </w:rPr>
        <w:t>(τουλάχιστον πέντε μήνες).</w:t>
      </w:r>
    </w:p>
    <w:p w:rsidR="00EF16C2" w:rsidRPr="00C2076C" w:rsidRDefault="00EF16C2" w:rsidP="00716B4F">
      <w:pPr>
        <w:jc w:val="both"/>
        <w:rPr>
          <w:rFonts w:ascii="Calibri" w:hAnsi="Calibri" w:cs="Calibri"/>
          <w:b/>
        </w:rPr>
      </w:pPr>
      <w:r w:rsidRPr="00C2076C">
        <w:rPr>
          <w:rStyle w:val="1"/>
          <w:rFonts w:ascii="Calibri" w:hAnsi="Calibri" w:cs="Calibri"/>
        </w:rPr>
        <w:t xml:space="preserve">        Οι προσφέροντες υποχρεούνται να αναλύουν το τίμημα της προσφοράς τους σύμφωνα με τον πίνακα που ακολουθεί:</w:t>
      </w:r>
    </w:p>
    <w:p w:rsidR="00EF16C2" w:rsidRPr="00C2076C" w:rsidRDefault="00EF16C2">
      <w:pPr>
        <w:jc w:val="both"/>
        <w:rPr>
          <w:rFonts w:ascii="Calibri" w:hAnsi="Calibri" w:cs="Calibri"/>
          <w:b/>
        </w:rPr>
      </w:pPr>
    </w:p>
    <w:p w:rsidR="00C2076C" w:rsidRPr="00C2076C" w:rsidRDefault="00C2076C">
      <w:pPr>
        <w:jc w:val="both"/>
        <w:rPr>
          <w:rFonts w:ascii="Calibri" w:hAnsi="Calibri" w:cs="Calibri"/>
          <w:b/>
        </w:rPr>
      </w:pPr>
    </w:p>
    <w:p w:rsidR="00C2076C" w:rsidRPr="00C2076C" w:rsidRDefault="00C2076C">
      <w:pPr>
        <w:jc w:val="both"/>
        <w:rPr>
          <w:rFonts w:ascii="Calibri" w:hAnsi="Calibri" w:cs="Calibri"/>
          <w:b/>
        </w:rPr>
      </w:pPr>
    </w:p>
    <w:p w:rsidR="00EF16C2" w:rsidRPr="00C2076C" w:rsidRDefault="00EF16C2">
      <w:pPr>
        <w:tabs>
          <w:tab w:val="left" w:pos="720"/>
        </w:tabs>
        <w:jc w:val="center"/>
        <w:rPr>
          <w:rFonts w:ascii="Calibri" w:hAnsi="Calibri" w:cs="Calibri"/>
          <w:b/>
        </w:rPr>
      </w:pPr>
      <w:r w:rsidRPr="00C2076C">
        <w:rPr>
          <w:rFonts w:ascii="Calibri" w:hAnsi="Calibri" w:cs="Calibri"/>
          <w:b/>
        </w:rPr>
        <w:t>ΟΙΚΟΝΟΜΙΚΗ ΠΡΟΣΦΟΡΑ</w:t>
      </w:r>
    </w:p>
    <w:tbl>
      <w:tblPr>
        <w:tblW w:w="5315" w:type="pct"/>
        <w:tblInd w:w="-318" w:type="dxa"/>
        <w:tblLook w:val="0000" w:firstRow="0" w:lastRow="0" w:firstColumn="0" w:lastColumn="0" w:noHBand="0" w:noVBand="0"/>
      </w:tblPr>
      <w:tblGrid>
        <w:gridCol w:w="546"/>
        <w:gridCol w:w="1197"/>
        <w:gridCol w:w="2943"/>
        <w:gridCol w:w="1204"/>
        <w:gridCol w:w="3460"/>
      </w:tblGrid>
      <w:tr w:rsidR="00B61B99" w:rsidRPr="00C2076C" w:rsidTr="00B61B99">
        <w:tc>
          <w:tcPr>
            <w:tcW w:w="291" w:type="pct"/>
            <w:tcBorders>
              <w:top w:val="single" w:sz="4" w:space="0" w:color="000000"/>
              <w:left w:val="single" w:sz="4" w:space="0" w:color="000000"/>
              <w:bottom w:val="single" w:sz="4" w:space="0" w:color="000000"/>
            </w:tcBorders>
            <w:shd w:val="clear" w:color="auto" w:fill="auto"/>
          </w:tcPr>
          <w:p w:rsidR="00B61B99" w:rsidRPr="00B61B99" w:rsidRDefault="00B61B99">
            <w:pPr>
              <w:tabs>
                <w:tab w:val="left" w:pos="720"/>
              </w:tabs>
              <w:jc w:val="center"/>
              <w:rPr>
                <w:rFonts w:ascii="Calibri" w:hAnsi="Calibri" w:cs="Calibri"/>
                <w:b/>
                <w:sz w:val="20"/>
                <w:szCs w:val="20"/>
              </w:rPr>
            </w:pPr>
            <w:r w:rsidRPr="00B61B99">
              <w:rPr>
                <w:rFonts w:ascii="Calibri" w:hAnsi="Calibri" w:cs="Calibri"/>
                <w:b/>
                <w:sz w:val="20"/>
                <w:szCs w:val="20"/>
              </w:rPr>
              <w:t>Α/Α</w:t>
            </w:r>
          </w:p>
        </w:tc>
        <w:tc>
          <w:tcPr>
            <w:tcW w:w="640" w:type="pct"/>
            <w:tcBorders>
              <w:top w:val="single" w:sz="4" w:space="0" w:color="000000"/>
              <w:left w:val="single" w:sz="4" w:space="0" w:color="000000"/>
              <w:bottom w:val="single" w:sz="4" w:space="0" w:color="000000"/>
            </w:tcBorders>
            <w:shd w:val="clear" w:color="auto" w:fill="auto"/>
          </w:tcPr>
          <w:p w:rsidR="00B61B99" w:rsidRPr="00B61B99" w:rsidRDefault="00B61B99">
            <w:pPr>
              <w:tabs>
                <w:tab w:val="left" w:pos="720"/>
              </w:tabs>
              <w:jc w:val="center"/>
              <w:rPr>
                <w:rFonts w:ascii="Calibri" w:hAnsi="Calibri" w:cs="Calibri"/>
                <w:b/>
                <w:sz w:val="20"/>
                <w:szCs w:val="20"/>
              </w:rPr>
            </w:pPr>
            <w:r w:rsidRPr="00B61B99">
              <w:rPr>
                <w:rFonts w:ascii="Calibri" w:hAnsi="Calibri" w:cs="Calibri"/>
                <w:b/>
                <w:sz w:val="20"/>
                <w:szCs w:val="20"/>
              </w:rPr>
              <w:t xml:space="preserve">ΠΕΡΙΓΡΑΦΗ </w:t>
            </w:r>
          </w:p>
        </w:tc>
        <w:tc>
          <w:tcPr>
            <w:tcW w:w="1574" w:type="pct"/>
            <w:tcBorders>
              <w:top w:val="single" w:sz="4" w:space="0" w:color="000000"/>
              <w:left w:val="single" w:sz="4" w:space="0" w:color="000000"/>
              <w:bottom w:val="single" w:sz="4" w:space="0" w:color="000000"/>
            </w:tcBorders>
          </w:tcPr>
          <w:p w:rsidR="00B61B99" w:rsidRPr="00B61B99" w:rsidRDefault="00B61B99" w:rsidP="005F0BF7">
            <w:pPr>
              <w:tabs>
                <w:tab w:val="left" w:pos="720"/>
              </w:tabs>
              <w:jc w:val="center"/>
              <w:rPr>
                <w:rFonts w:ascii="Calibri" w:hAnsi="Calibri" w:cs="Calibri"/>
                <w:b/>
                <w:sz w:val="20"/>
                <w:szCs w:val="20"/>
              </w:rPr>
            </w:pPr>
            <w:r w:rsidRPr="00B61B99">
              <w:rPr>
                <w:rFonts w:ascii="Calibri" w:hAnsi="Calibri" w:cs="Calibri"/>
                <w:b/>
                <w:sz w:val="20"/>
                <w:szCs w:val="20"/>
              </w:rPr>
              <w:t>ΠΡΟΣΦΕΡΟΜΕΝΗ ΤΙΜΗ</w:t>
            </w:r>
          </w:p>
          <w:p w:rsidR="00B61B99" w:rsidRPr="00B61B99" w:rsidRDefault="00B61B99" w:rsidP="005F0BF7">
            <w:pPr>
              <w:tabs>
                <w:tab w:val="left" w:pos="720"/>
              </w:tabs>
              <w:jc w:val="center"/>
              <w:rPr>
                <w:rFonts w:ascii="Calibri" w:hAnsi="Calibri" w:cs="Calibri"/>
                <w:b/>
                <w:sz w:val="20"/>
                <w:szCs w:val="20"/>
              </w:rPr>
            </w:pPr>
            <w:r w:rsidRPr="00B61B99">
              <w:rPr>
                <w:rFonts w:ascii="Calibri" w:hAnsi="Calibri" w:cs="Calibri"/>
                <w:b/>
                <w:sz w:val="20"/>
                <w:szCs w:val="20"/>
              </w:rPr>
              <w:t>(χωρίς Φ.Π.Α., συμπεριλαμβανομένων κρατήσεων υπέρ Δημοσίου)</w:t>
            </w:r>
          </w:p>
        </w:tc>
        <w:tc>
          <w:tcPr>
            <w:tcW w:w="644" w:type="pct"/>
            <w:tcBorders>
              <w:top w:val="single" w:sz="4" w:space="0" w:color="000000"/>
              <w:left w:val="single" w:sz="4" w:space="0" w:color="000000"/>
              <w:bottom w:val="single" w:sz="4" w:space="0" w:color="000000"/>
            </w:tcBorders>
          </w:tcPr>
          <w:p w:rsidR="00B61B99" w:rsidRPr="00B61B99" w:rsidRDefault="00B61B99" w:rsidP="00C2076C">
            <w:pPr>
              <w:tabs>
                <w:tab w:val="left" w:pos="720"/>
              </w:tabs>
              <w:jc w:val="center"/>
              <w:rPr>
                <w:rFonts w:ascii="Calibri" w:hAnsi="Calibri" w:cs="Calibri"/>
                <w:b/>
                <w:sz w:val="20"/>
                <w:szCs w:val="20"/>
              </w:rPr>
            </w:pPr>
            <w:r w:rsidRPr="00B61B99">
              <w:rPr>
                <w:rFonts w:ascii="Calibri" w:hAnsi="Calibri" w:cs="Calibri"/>
                <w:b/>
                <w:sz w:val="20"/>
                <w:szCs w:val="20"/>
              </w:rPr>
              <w:t>ΠΟΣΟΣΤΟ Φ.Π.Α.(%)</w:t>
            </w:r>
          </w:p>
        </w:tc>
        <w:tc>
          <w:tcPr>
            <w:tcW w:w="1850" w:type="pct"/>
            <w:tcBorders>
              <w:top w:val="single" w:sz="4" w:space="0" w:color="000000"/>
              <w:left w:val="single" w:sz="4" w:space="0" w:color="000000"/>
              <w:bottom w:val="single" w:sz="4" w:space="0" w:color="000000"/>
              <w:right w:val="single" w:sz="4" w:space="0" w:color="000000"/>
            </w:tcBorders>
            <w:shd w:val="clear" w:color="auto" w:fill="auto"/>
          </w:tcPr>
          <w:p w:rsidR="00B61B99" w:rsidRPr="00B61B99" w:rsidRDefault="00B61B99" w:rsidP="00C2076C">
            <w:pPr>
              <w:tabs>
                <w:tab w:val="left" w:pos="720"/>
              </w:tabs>
              <w:jc w:val="center"/>
              <w:rPr>
                <w:rFonts w:ascii="Calibri" w:hAnsi="Calibri"/>
                <w:sz w:val="20"/>
                <w:szCs w:val="20"/>
              </w:rPr>
            </w:pPr>
            <w:r w:rsidRPr="00B61B99">
              <w:rPr>
                <w:rFonts w:ascii="Calibri" w:hAnsi="Calibri" w:cs="Calibri"/>
                <w:b/>
                <w:sz w:val="20"/>
                <w:szCs w:val="20"/>
              </w:rPr>
              <w:t>ΠΡΟΣΦΕΡΟΜΕΝΗ ΤΙΜΗ (συμπεριλαμβανομένου ΦΠΑ και κρατήσεων υπέρ Δημοσίου)</w:t>
            </w:r>
          </w:p>
        </w:tc>
      </w:tr>
      <w:tr w:rsidR="00B61B99" w:rsidRPr="00C2076C" w:rsidTr="00B61B99">
        <w:tc>
          <w:tcPr>
            <w:tcW w:w="291" w:type="pct"/>
            <w:tcBorders>
              <w:top w:val="single" w:sz="4" w:space="0" w:color="000000"/>
              <w:left w:val="single" w:sz="4" w:space="0" w:color="000000"/>
              <w:bottom w:val="single" w:sz="4" w:space="0" w:color="000000"/>
            </w:tcBorders>
            <w:shd w:val="clear" w:color="auto" w:fill="auto"/>
          </w:tcPr>
          <w:p w:rsidR="00B61B99" w:rsidRPr="00C2076C" w:rsidRDefault="00B61B99">
            <w:pPr>
              <w:tabs>
                <w:tab w:val="left" w:pos="720"/>
              </w:tabs>
              <w:snapToGrid w:val="0"/>
              <w:jc w:val="center"/>
              <w:rPr>
                <w:rFonts w:ascii="Calibri" w:hAnsi="Calibri" w:cs="Calibri"/>
                <w:b/>
              </w:rPr>
            </w:pPr>
          </w:p>
        </w:tc>
        <w:tc>
          <w:tcPr>
            <w:tcW w:w="640" w:type="pct"/>
            <w:tcBorders>
              <w:top w:val="single" w:sz="4" w:space="0" w:color="000000"/>
              <w:left w:val="single" w:sz="4" w:space="0" w:color="000000"/>
              <w:bottom w:val="single" w:sz="4" w:space="0" w:color="000000"/>
            </w:tcBorders>
            <w:shd w:val="clear" w:color="auto" w:fill="auto"/>
          </w:tcPr>
          <w:p w:rsidR="00B61B99" w:rsidRPr="00C2076C" w:rsidRDefault="00B61B99">
            <w:pPr>
              <w:tabs>
                <w:tab w:val="left" w:pos="720"/>
              </w:tabs>
              <w:snapToGrid w:val="0"/>
              <w:jc w:val="center"/>
              <w:rPr>
                <w:rFonts w:ascii="Calibri" w:hAnsi="Calibri" w:cs="Calibri"/>
                <w:b/>
              </w:rPr>
            </w:pPr>
          </w:p>
        </w:tc>
        <w:tc>
          <w:tcPr>
            <w:tcW w:w="1574" w:type="pct"/>
            <w:tcBorders>
              <w:top w:val="single" w:sz="4" w:space="0" w:color="000000"/>
              <w:left w:val="single" w:sz="4" w:space="0" w:color="000000"/>
              <w:bottom w:val="single" w:sz="4" w:space="0" w:color="000000"/>
            </w:tcBorders>
          </w:tcPr>
          <w:p w:rsidR="00B61B99" w:rsidRPr="00B61B99" w:rsidRDefault="00B61B99">
            <w:pPr>
              <w:tabs>
                <w:tab w:val="left" w:pos="720"/>
              </w:tabs>
              <w:snapToGrid w:val="0"/>
              <w:jc w:val="center"/>
              <w:rPr>
                <w:rFonts w:ascii="Calibri" w:hAnsi="Calibri" w:cs="Calibri"/>
                <w:b/>
                <w:sz w:val="20"/>
                <w:szCs w:val="20"/>
                <w:lang w:val="en-US"/>
              </w:rPr>
            </w:pPr>
            <w:r w:rsidRPr="00B61B99">
              <w:rPr>
                <w:rFonts w:ascii="Calibri" w:hAnsi="Calibri" w:cs="Calibri"/>
                <w:b/>
                <w:sz w:val="20"/>
                <w:szCs w:val="20"/>
              </w:rPr>
              <w:t>Αριθμητικώς</w:t>
            </w:r>
            <w:r w:rsidRPr="00B61B99">
              <w:rPr>
                <w:rFonts w:ascii="Calibri" w:hAnsi="Calibri" w:cs="Calibri"/>
                <w:b/>
                <w:sz w:val="20"/>
                <w:szCs w:val="20"/>
                <w:lang w:val="en-US"/>
              </w:rPr>
              <w:t>:</w:t>
            </w:r>
          </w:p>
          <w:p w:rsidR="00B61B99" w:rsidRPr="00B61B99" w:rsidRDefault="00B61B99">
            <w:pPr>
              <w:tabs>
                <w:tab w:val="left" w:pos="720"/>
              </w:tabs>
              <w:snapToGrid w:val="0"/>
              <w:jc w:val="center"/>
              <w:rPr>
                <w:rFonts w:ascii="Calibri" w:hAnsi="Calibri" w:cs="Calibri"/>
                <w:b/>
                <w:sz w:val="20"/>
                <w:szCs w:val="20"/>
                <w:lang w:val="en-US"/>
              </w:rPr>
            </w:pPr>
          </w:p>
          <w:p w:rsidR="00B61B99" w:rsidRPr="00AD7DA4" w:rsidRDefault="00B61B99">
            <w:pPr>
              <w:tabs>
                <w:tab w:val="left" w:pos="720"/>
              </w:tabs>
              <w:snapToGrid w:val="0"/>
              <w:jc w:val="center"/>
              <w:rPr>
                <w:rFonts w:ascii="Calibri" w:hAnsi="Calibri" w:cs="Calibri"/>
                <w:b/>
                <w:lang w:val="en-US"/>
              </w:rPr>
            </w:pPr>
            <w:r w:rsidRPr="00B61B99">
              <w:rPr>
                <w:rFonts w:ascii="Calibri" w:hAnsi="Calibri" w:cs="Calibri"/>
                <w:b/>
                <w:sz w:val="20"/>
                <w:szCs w:val="20"/>
              </w:rPr>
              <w:t>Ολογράφως</w:t>
            </w:r>
            <w:r w:rsidRPr="00B61B99">
              <w:rPr>
                <w:rFonts w:ascii="Calibri" w:hAnsi="Calibri" w:cs="Calibri"/>
                <w:b/>
                <w:sz w:val="20"/>
                <w:szCs w:val="20"/>
                <w:lang w:val="en-US"/>
              </w:rPr>
              <w:t>:</w:t>
            </w:r>
          </w:p>
        </w:tc>
        <w:tc>
          <w:tcPr>
            <w:tcW w:w="644" w:type="pct"/>
            <w:tcBorders>
              <w:top w:val="single" w:sz="4" w:space="0" w:color="000000"/>
              <w:left w:val="single" w:sz="4" w:space="0" w:color="000000"/>
              <w:bottom w:val="single" w:sz="4" w:space="0" w:color="000000"/>
            </w:tcBorders>
          </w:tcPr>
          <w:p w:rsidR="00B61B99" w:rsidRPr="00C2076C" w:rsidRDefault="00B61B99">
            <w:pPr>
              <w:tabs>
                <w:tab w:val="left" w:pos="720"/>
              </w:tabs>
              <w:snapToGrid w:val="0"/>
              <w:jc w:val="center"/>
              <w:rPr>
                <w:rFonts w:ascii="Calibri" w:hAnsi="Calibri" w:cs="Calibri"/>
                <w:b/>
              </w:rPr>
            </w:pPr>
          </w:p>
        </w:tc>
        <w:tc>
          <w:tcPr>
            <w:tcW w:w="1850" w:type="pct"/>
            <w:tcBorders>
              <w:top w:val="single" w:sz="4" w:space="0" w:color="000000"/>
              <w:left w:val="single" w:sz="4" w:space="0" w:color="000000"/>
              <w:bottom w:val="single" w:sz="4" w:space="0" w:color="000000"/>
              <w:right w:val="single" w:sz="4" w:space="0" w:color="000000"/>
            </w:tcBorders>
            <w:shd w:val="clear" w:color="auto" w:fill="auto"/>
          </w:tcPr>
          <w:p w:rsidR="00B61B99" w:rsidRPr="00C2076C" w:rsidRDefault="00B61B99">
            <w:pPr>
              <w:tabs>
                <w:tab w:val="left" w:pos="720"/>
              </w:tabs>
              <w:snapToGrid w:val="0"/>
              <w:jc w:val="center"/>
              <w:rPr>
                <w:rFonts w:ascii="Calibri" w:hAnsi="Calibri" w:cs="Calibri"/>
                <w:b/>
              </w:rPr>
            </w:pPr>
          </w:p>
        </w:tc>
      </w:tr>
    </w:tbl>
    <w:p w:rsidR="00EF16C2" w:rsidRDefault="00EF16C2" w:rsidP="009D2F77">
      <w:pPr>
        <w:tabs>
          <w:tab w:val="left" w:pos="720"/>
        </w:tabs>
        <w:rPr>
          <w:rFonts w:ascii="Calibri" w:hAnsi="Calibri" w:cs="Calibri"/>
          <w:b/>
          <w:lang w:val="en-US"/>
        </w:rPr>
      </w:pPr>
    </w:p>
    <w:p w:rsidR="00AD7DA4" w:rsidRDefault="00AD7DA4" w:rsidP="00AD7DA4">
      <w:pPr>
        <w:tabs>
          <w:tab w:val="left" w:pos="720"/>
        </w:tabs>
        <w:spacing w:line="360" w:lineRule="auto"/>
        <w:ind w:firstLine="426"/>
        <w:jc w:val="both"/>
        <w:rPr>
          <w:rFonts w:ascii="Calibri" w:hAnsi="Calibri" w:cs="Calibri"/>
          <w:b/>
        </w:rPr>
      </w:pPr>
      <w:r>
        <w:rPr>
          <w:rFonts w:ascii="Calibri" w:hAnsi="Calibri" w:cs="Calibri"/>
          <w:b/>
        </w:rPr>
        <w:t xml:space="preserve">Η τεχνική προσφορά αποσφραγίζεται πρώτη και μόνο αν γίνει αυτή αποδεκτή, αποσφραγίζεται και η οικονομική προσφορά. </w:t>
      </w:r>
    </w:p>
    <w:p w:rsidR="00AD7DA4" w:rsidRPr="00AD7DA4" w:rsidRDefault="00AD7DA4" w:rsidP="00AD7DA4">
      <w:pPr>
        <w:tabs>
          <w:tab w:val="left" w:pos="720"/>
        </w:tabs>
        <w:spacing w:line="360" w:lineRule="auto"/>
        <w:ind w:firstLine="426"/>
        <w:jc w:val="both"/>
        <w:rPr>
          <w:rFonts w:ascii="Calibri" w:hAnsi="Calibri" w:cs="Calibri"/>
          <w:b/>
        </w:rPr>
      </w:pPr>
    </w:p>
    <w:p w:rsidR="00EF16C2" w:rsidRPr="00C2076C" w:rsidRDefault="00EF16C2" w:rsidP="00C2076C">
      <w:pPr>
        <w:pStyle w:val="ab"/>
        <w:numPr>
          <w:ilvl w:val="1"/>
          <w:numId w:val="1"/>
        </w:numPr>
        <w:jc w:val="center"/>
        <w:rPr>
          <w:rFonts w:ascii="Calibri" w:hAnsi="Calibri" w:cs="Calibri"/>
          <w:b/>
          <w:bCs/>
          <w:u w:val="single"/>
        </w:rPr>
      </w:pPr>
      <w:r w:rsidRPr="00C2076C">
        <w:rPr>
          <w:rFonts w:ascii="Calibri" w:hAnsi="Calibri" w:cs="Calibri"/>
          <w:b/>
          <w:bCs/>
          <w:u w:val="single"/>
        </w:rPr>
        <w:t>ΦΑΚΕ</w:t>
      </w:r>
      <w:r w:rsidR="005E7A49">
        <w:rPr>
          <w:rFonts w:ascii="Calibri" w:hAnsi="Calibri" w:cs="Calibri"/>
          <w:b/>
          <w:bCs/>
          <w:u w:val="single"/>
        </w:rPr>
        <w:t>Λ</w:t>
      </w:r>
      <w:r w:rsidR="009D2F77" w:rsidRPr="00C2076C">
        <w:rPr>
          <w:rFonts w:ascii="Calibri" w:hAnsi="Calibri" w:cs="Calibri"/>
          <w:b/>
          <w:bCs/>
          <w:u w:val="single"/>
        </w:rPr>
        <w:t>ΟΣ ΔΙΚΑΙΟΛΟΓΗΤΙΚΩΝ ΑΝΑΘΕΣΗΣ</w:t>
      </w:r>
    </w:p>
    <w:p w:rsidR="00EF16C2" w:rsidRPr="00C2076C" w:rsidRDefault="00EF16C2">
      <w:pPr>
        <w:jc w:val="both"/>
        <w:rPr>
          <w:rFonts w:ascii="Calibri" w:hAnsi="Calibri" w:cs="Calibri"/>
          <w:b/>
          <w:bCs/>
        </w:rPr>
      </w:pPr>
      <w:r w:rsidRPr="00C2076C">
        <w:rPr>
          <w:rFonts w:ascii="Calibri" w:hAnsi="Calibri" w:cs="Calibri"/>
          <w:b/>
          <w:bCs/>
        </w:rPr>
        <w:t xml:space="preserve"> </w:t>
      </w:r>
    </w:p>
    <w:p w:rsidR="00EF16C2" w:rsidRPr="00C2076C" w:rsidRDefault="00EF16C2">
      <w:pPr>
        <w:spacing w:line="360" w:lineRule="auto"/>
        <w:jc w:val="both"/>
        <w:rPr>
          <w:rFonts w:ascii="Calibri" w:hAnsi="Calibri" w:cs="Calibri"/>
          <w:b/>
          <w:bCs/>
          <w:shd w:val="clear" w:color="auto" w:fill="FFFFFF"/>
        </w:rPr>
      </w:pPr>
      <w:r w:rsidRPr="00C2076C">
        <w:rPr>
          <w:rFonts w:ascii="Calibri" w:hAnsi="Calibri" w:cs="Calibri"/>
          <w:b/>
          <w:bCs/>
        </w:rPr>
        <w:t xml:space="preserve">         </w:t>
      </w:r>
      <w:r w:rsidRPr="00C2076C">
        <w:rPr>
          <w:rFonts w:ascii="Calibri" w:hAnsi="Calibri" w:cs="Calibri"/>
        </w:rPr>
        <w:t xml:space="preserve">Ο </w:t>
      </w:r>
      <w:r w:rsidR="00B61B99">
        <w:rPr>
          <w:rFonts w:ascii="Calibri" w:hAnsi="Calibri" w:cs="Calibri"/>
        </w:rPr>
        <w:t>Προσωρινός Ανάδοχος</w:t>
      </w:r>
      <w:r w:rsidRPr="00C2076C">
        <w:rPr>
          <w:rFonts w:ascii="Calibri" w:hAnsi="Calibri" w:cs="Calibri"/>
        </w:rPr>
        <w:t xml:space="preserve"> </w:t>
      </w:r>
      <w:r w:rsidRPr="00C2076C">
        <w:rPr>
          <w:rFonts w:ascii="Calibri" w:hAnsi="Calibri" w:cs="Calibri"/>
          <w:b/>
          <w:bCs/>
        </w:rPr>
        <w:t xml:space="preserve"> </w:t>
      </w:r>
      <w:r w:rsidRPr="00C2076C">
        <w:rPr>
          <w:rFonts w:ascii="Calibri" w:hAnsi="Calibri" w:cs="Calibri"/>
          <w:bCs/>
        </w:rPr>
        <w:t>ενημερών</w:t>
      </w:r>
      <w:r w:rsidR="00F54871" w:rsidRPr="00C2076C">
        <w:rPr>
          <w:rFonts w:ascii="Calibri" w:hAnsi="Calibri" w:cs="Calibri"/>
          <w:bCs/>
        </w:rPr>
        <w:t xml:space="preserve">εται εγγράφως από την </w:t>
      </w:r>
      <w:r w:rsidR="00B5539D" w:rsidRPr="00C2076C">
        <w:rPr>
          <w:rFonts w:ascii="Calibri" w:hAnsi="Calibri" w:cs="Calibri"/>
          <w:bCs/>
        </w:rPr>
        <w:t xml:space="preserve">αρμόδια </w:t>
      </w:r>
      <w:r w:rsidR="00F54871" w:rsidRPr="00C2076C">
        <w:rPr>
          <w:rFonts w:ascii="Calibri" w:hAnsi="Calibri" w:cs="Calibri"/>
          <w:bCs/>
        </w:rPr>
        <w:t>Επιτροπή Α</w:t>
      </w:r>
      <w:r w:rsidRPr="00C2076C">
        <w:rPr>
          <w:rFonts w:ascii="Calibri" w:hAnsi="Calibri" w:cs="Calibri"/>
          <w:bCs/>
        </w:rPr>
        <w:t xml:space="preserve">ξιολόγησης μέσω της επισπεύδουσας Υπηρεσίας </w:t>
      </w:r>
      <w:r w:rsidR="00DA3659" w:rsidRPr="00C2076C">
        <w:rPr>
          <w:rFonts w:ascii="Calibri" w:hAnsi="Calibri" w:cs="Calibri"/>
          <w:bCs/>
        </w:rPr>
        <w:t>(Υ</w:t>
      </w:r>
      <w:r w:rsidR="004178CD">
        <w:rPr>
          <w:rFonts w:ascii="Calibri" w:hAnsi="Calibri" w:cs="Calibri"/>
          <w:bCs/>
        </w:rPr>
        <w:t>.</w:t>
      </w:r>
      <w:r w:rsidR="00DA3659" w:rsidRPr="00C2076C">
        <w:rPr>
          <w:rFonts w:ascii="Calibri" w:hAnsi="Calibri" w:cs="Calibri"/>
          <w:bCs/>
        </w:rPr>
        <w:t>ΝΑ</w:t>
      </w:r>
      <w:r w:rsidR="004178CD">
        <w:rPr>
          <w:rFonts w:ascii="Calibri" w:hAnsi="Calibri" w:cs="Calibri"/>
          <w:bCs/>
        </w:rPr>
        <w:t>.</w:t>
      </w:r>
      <w:r w:rsidR="00DA3659" w:rsidRPr="00C2076C">
        <w:rPr>
          <w:rFonts w:ascii="Calibri" w:hAnsi="Calibri" w:cs="Calibri"/>
          <w:bCs/>
        </w:rPr>
        <w:t>Ν</w:t>
      </w:r>
      <w:r w:rsidR="004178CD">
        <w:rPr>
          <w:rFonts w:ascii="Calibri" w:hAnsi="Calibri" w:cs="Calibri"/>
          <w:bCs/>
        </w:rPr>
        <w:t>.</w:t>
      </w:r>
      <w:r w:rsidR="00DA3659" w:rsidRPr="00C2076C">
        <w:rPr>
          <w:rFonts w:ascii="Calibri" w:hAnsi="Calibri" w:cs="Calibri"/>
          <w:bCs/>
        </w:rPr>
        <w:t>Π</w:t>
      </w:r>
      <w:r w:rsidR="004178CD">
        <w:rPr>
          <w:rFonts w:ascii="Calibri" w:hAnsi="Calibri" w:cs="Calibri"/>
          <w:bCs/>
        </w:rPr>
        <w:t>.</w:t>
      </w:r>
      <w:r w:rsidR="00DA3659" w:rsidRPr="00C2076C">
        <w:rPr>
          <w:rFonts w:ascii="Calibri" w:hAnsi="Calibri" w:cs="Calibri"/>
          <w:bCs/>
        </w:rPr>
        <w:t>/Α</w:t>
      </w:r>
      <w:r w:rsidR="0006590A" w:rsidRPr="00C2076C">
        <w:rPr>
          <w:rFonts w:ascii="Calibri" w:hAnsi="Calibri" w:cs="Calibri"/>
          <w:bCs/>
        </w:rPr>
        <w:t>.</w:t>
      </w:r>
      <w:r w:rsidR="00DA3659" w:rsidRPr="00C2076C">
        <w:rPr>
          <w:rFonts w:ascii="Calibri" w:hAnsi="Calibri" w:cs="Calibri"/>
          <w:bCs/>
        </w:rPr>
        <w:t>Λ</w:t>
      </w:r>
      <w:r w:rsidR="004178CD">
        <w:rPr>
          <w:rFonts w:ascii="Calibri" w:hAnsi="Calibri" w:cs="Calibri"/>
          <w:bCs/>
        </w:rPr>
        <w:t>.</w:t>
      </w:r>
      <w:r w:rsidR="00DA3659" w:rsidRPr="00C2076C">
        <w:rPr>
          <w:rFonts w:ascii="Calibri" w:hAnsi="Calibri" w:cs="Calibri"/>
          <w:bCs/>
        </w:rPr>
        <w:t>Σ</w:t>
      </w:r>
      <w:r w:rsidR="004178CD">
        <w:rPr>
          <w:rFonts w:ascii="Calibri" w:hAnsi="Calibri" w:cs="Calibri"/>
          <w:bCs/>
        </w:rPr>
        <w:t xml:space="preserve">. </w:t>
      </w:r>
      <w:r w:rsidR="00DA3659" w:rsidRPr="00C2076C">
        <w:rPr>
          <w:rFonts w:ascii="Calibri" w:hAnsi="Calibri" w:cs="Calibri"/>
          <w:bCs/>
        </w:rPr>
        <w:t>-</w:t>
      </w:r>
      <w:r w:rsidR="004178CD">
        <w:rPr>
          <w:rFonts w:ascii="Calibri" w:hAnsi="Calibri" w:cs="Calibri"/>
          <w:bCs/>
        </w:rPr>
        <w:t xml:space="preserve"> </w:t>
      </w:r>
      <w:r w:rsidR="00DA3659" w:rsidRPr="00C2076C">
        <w:rPr>
          <w:rFonts w:ascii="Calibri" w:hAnsi="Calibri" w:cs="Calibri"/>
          <w:bCs/>
        </w:rPr>
        <w:t>ΕΛ</w:t>
      </w:r>
      <w:r w:rsidR="0006590A" w:rsidRPr="00C2076C">
        <w:rPr>
          <w:rFonts w:ascii="Calibri" w:hAnsi="Calibri" w:cs="Calibri"/>
          <w:bCs/>
        </w:rPr>
        <w:t>.</w:t>
      </w:r>
      <w:r w:rsidR="00DA3659" w:rsidRPr="00C2076C">
        <w:rPr>
          <w:rFonts w:ascii="Calibri" w:hAnsi="Calibri" w:cs="Calibri"/>
          <w:bCs/>
        </w:rPr>
        <w:t>ΑΚΤ</w:t>
      </w:r>
      <w:r w:rsidR="004178CD">
        <w:rPr>
          <w:rFonts w:ascii="Calibri" w:hAnsi="Calibri" w:cs="Calibri"/>
          <w:bCs/>
        </w:rPr>
        <w:t>.</w:t>
      </w:r>
      <w:r w:rsidR="00DA3659" w:rsidRPr="00C2076C">
        <w:rPr>
          <w:rFonts w:ascii="Calibri" w:hAnsi="Calibri" w:cs="Calibri"/>
          <w:bCs/>
        </w:rPr>
        <w:t>/ΔΙΕΥΘΥΝΣΗ ΕΚΠΑΙΔΕΥΣΗΣ ΠΡΟΣΩΠΙΚΟΥ Λ.Σ.</w:t>
      </w:r>
      <w:r w:rsidR="004178CD">
        <w:rPr>
          <w:rFonts w:ascii="Calibri" w:hAnsi="Calibri" w:cs="Calibri"/>
          <w:bCs/>
        </w:rPr>
        <w:t xml:space="preserve"> </w:t>
      </w:r>
      <w:r w:rsidR="00DA3659" w:rsidRPr="00C2076C">
        <w:rPr>
          <w:rFonts w:ascii="Calibri" w:hAnsi="Calibri" w:cs="Calibri"/>
          <w:bCs/>
        </w:rPr>
        <w:t>-</w:t>
      </w:r>
      <w:r w:rsidR="004178CD">
        <w:rPr>
          <w:rFonts w:ascii="Calibri" w:hAnsi="Calibri" w:cs="Calibri"/>
          <w:bCs/>
        </w:rPr>
        <w:t xml:space="preserve"> </w:t>
      </w:r>
      <w:r w:rsidR="00DA3659" w:rsidRPr="00C2076C">
        <w:rPr>
          <w:rFonts w:ascii="Calibri" w:hAnsi="Calibri" w:cs="Calibri"/>
          <w:bCs/>
        </w:rPr>
        <w:t>ΕΛ.ΑΚΤ.)</w:t>
      </w:r>
      <w:r w:rsidRPr="00C2076C">
        <w:rPr>
          <w:rFonts w:ascii="Calibri" w:hAnsi="Calibri" w:cs="Calibri"/>
          <w:b/>
          <w:bCs/>
        </w:rPr>
        <w:t xml:space="preserve"> </w:t>
      </w:r>
      <w:r w:rsidRPr="00C2076C">
        <w:rPr>
          <w:rFonts w:ascii="Calibri" w:hAnsi="Calibri" w:cs="Calibri"/>
        </w:rPr>
        <w:t xml:space="preserve">για την υποβολή των δικαιολογητικών </w:t>
      </w:r>
      <w:r w:rsidR="009D2F77" w:rsidRPr="00C2076C">
        <w:rPr>
          <w:rFonts w:ascii="Calibri" w:hAnsi="Calibri" w:cs="Calibri"/>
        </w:rPr>
        <w:t>ανάθε</w:t>
      </w:r>
      <w:r w:rsidRPr="00C2076C">
        <w:rPr>
          <w:rFonts w:ascii="Calibri" w:hAnsi="Calibri" w:cs="Calibri"/>
        </w:rPr>
        <w:t xml:space="preserve">σης, όπως αυτά προβλέπονται στο άρθρο 73 και 74 του Ν. 4412/16 (ΦΕΚ Α΄147), </w:t>
      </w:r>
      <w:r w:rsidRPr="00C2076C">
        <w:rPr>
          <w:rFonts w:ascii="Calibri" w:hAnsi="Calibri" w:cs="Calibri"/>
          <w:b/>
          <w:bCs/>
          <w:u w:val="single"/>
        </w:rPr>
        <w:t>σε σφραγισμένο φάκελο</w:t>
      </w:r>
      <w:r w:rsidRPr="00C2076C">
        <w:rPr>
          <w:rFonts w:ascii="Calibri" w:hAnsi="Calibri" w:cs="Calibri"/>
          <w:b/>
          <w:bCs/>
        </w:rPr>
        <w:t xml:space="preserve"> </w:t>
      </w:r>
      <w:r w:rsidRPr="00C2076C">
        <w:rPr>
          <w:rFonts w:ascii="Calibri" w:hAnsi="Calibri" w:cs="Calibri"/>
        </w:rPr>
        <w:t>εντός προθεσμίας δέκα (10) ημερών από την κοινοποίηση της σχετι</w:t>
      </w:r>
      <w:r w:rsidR="009D2F77" w:rsidRPr="00C2076C">
        <w:rPr>
          <w:rFonts w:ascii="Calibri" w:hAnsi="Calibri" w:cs="Calibri"/>
        </w:rPr>
        <w:t>κής έγγραφης ειδοποίησης του</w:t>
      </w:r>
      <w:r w:rsidRPr="00C2076C">
        <w:rPr>
          <w:rFonts w:ascii="Calibri" w:hAnsi="Calibri" w:cs="Calibri"/>
        </w:rPr>
        <w:t xml:space="preserve">. </w:t>
      </w:r>
      <w:r w:rsidRPr="00C2076C">
        <w:rPr>
          <w:rFonts w:ascii="Calibri" w:hAnsi="Calibri" w:cs="Calibri"/>
          <w:shd w:val="clear" w:color="auto" w:fill="FFFFFF"/>
        </w:rPr>
        <w:t xml:space="preserve">Ο φάκελος αυτός, ο </w:t>
      </w:r>
      <w:r w:rsidRPr="00C2076C">
        <w:rPr>
          <w:rFonts w:ascii="Calibri" w:hAnsi="Calibri" w:cs="Calibri"/>
          <w:shd w:val="clear" w:color="auto" w:fill="FFFFFF"/>
        </w:rPr>
        <w:lastRenderedPageBreak/>
        <w:t>οποίος θα φέρει την ένδειξη</w:t>
      </w:r>
      <w:r w:rsidR="00B61B99">
        <w:rPr>
          <w:rFonts w:ascii="Calibri" w:hAnsi="Calibri" w:cs="Calibri"/>
          <w:shd w:val="clear" w:color="auto" w:fill="FFFFFF"/>
        </w:rPr>
        <w:t xml:space="preserve"> «</w:t>
      </w:r>
      <w:r w:rsidR="009D2F77" w:rsidRPr="00C2076C">
        <w:rPr>
          <w:rFonts w:ascii="Calibri" w:hAnsi="Calibri" w:cs="Calibri"/>
          <w:shd w:val="clear" w:color="auto" w:fill="FFFFFF"/>
        </w:rPr>
        <w:t>ΦΑΚΕΛΟΣ ΔΙΚΑΙΟΛΟΓΗΤΙΚΩΝ ΑΝΑΘΕ</w:t>
      </w:r>
      <w:r w:rsidR="00B61B99">
        <w:rPr>
          <w:rFonts w:ascii="Calibri" w:hAnsi="Calibri" w:cs="Calibri"/>
          <w:shd w:val="clear" w:color="auto" w:fill="FFFFFF"/>
        </w:rPr>
        <w:t>ΣΗΣ»</w:t>
      </w:r>
      <w:r w:rsidRPr="00C2076C">
        <w:rPr>
          <w:rFonts w:ascii="Calibri" w:hAnsi="Calibri" w:cs="Calibri"/>
          <w:shd w:val="clear" w:color="auto" w:fill="FFFFFF"/>
        </w:rPr>
        <w:t xml:space="preserve"> και τον τίτλο της προμήθειας, θα περιλαμβάνει, </w:t>
      </w:r>
      <w:r w:rsidRPr="00C2076C">
        <w:rPr>
          <w:rFonts w:ascii="Calibri" w:hAnsi="Calibri" w:cs="Calibri"/>
          <w:b/>
          <w:bCs/>
          <w:u w:val="single"/>
          <w:shd w:val="clear" w:color="auto" w:fill="FFFFFF"/>
        </w:rPr>
        <w:t>επί ποινή απόρριψης,</w:t>
      </w:r>
      <w:r w:rsidRPr="00C2076C">
        <w:rPr>
          <w:rFonts w:ascii="Calibri" w:hAnsi="Calibri" w:cs="Calibri"/>
          <w:shd w:val="clear" w:color="auto" w:fill="FFFFFF"/>
        </w:rPr>
        <w:t xml:space="preserve"> τα κάτωθι:</w:t>
      </w:r>
    </w:p>
    <w:p w:rsidR="009D2F77" w:rsidRPr="00C2076C" w:rsidRDefault="00EF16C2" w:rsidP="009D2F77">
      <w:pPr>
        <w:spacing w:line="360" w:lineRule="auto"/>
        <w:jc w:val="both"/>
        <w:rPr>
          <w:rFonts w:ascii="Calibri" w:hAnsi="Calibri" w:cs="Calibri"/>
        </w:rPr>
      </w:pPr>
      <w:r w:rsidRPr="00C2076C">
        <w:rPr>
          <w:rFonts w:ascii="Calibri" w:hAnsi="Calibri" w:cs="Calibri"/>
          <w:b/>
          <w:bCs/>
          <w:shd w:val="clear" w:color="auto" w:fill="FFFFFF"/>
        </w:rPr>
        <w:t xml:space="preserve">            </w:t>
      </w:r>
      <w:r w:rsidR="009D2F77" w:rsidRPr="00C2076C">
        <w:rPr>
          <w:rFonts w:ascii="Calibri" w:hAnsi="Calibri" w:cs="Calibri"/>
          <w:b/>
          <w:bCs/>
        </w:rPr>
        <w:t>Α. Απόσπασμα σχετικού μητρώου,</w:t>
      </w:r>
      <w:r w:rsidR="009D2F77" w:rsidRPr="00C2076C">
        <w:rPr>
          <w:rFonts w:ascii="Calibri" w:hAnsi="Calibri" w:cs="Calibri"/>
        </w:rPr>
        <w:t xml:space="preserve"> όπως του ποινικού μητρώου ή ελλείψει αυτού, ισοδύναμου εγγράφου που εκδίδεται από αρμόδια δικαστική ή διοικητική αρχή του κράτους μέλους ή της χώρας καταγωγής ή της χώρας όπου είναι εγκατεστημένος ο οικονομικός φορέας, </w:t>
      </w:r>
      <w:r w:rsidR="009D2F77" w:rsidRPr="00C2076C">
        <w:rPr>
          <w:rFonts w:ascii="Calibri" w:hAnsi="Calibri" w:cs="Calibri"/>
          <w:u w:val="single"/>
        </w:rPr>
        <w:t>από το οποίο προκύπτει ότι δεν υπάρχει εις βάρος του αμετάκλητη καταδικαστική απόφαση  για τις περιπτώσεις που αναφέρονται στην παράγραφο 1 του άρθρου 73 του Ν. 4412/2016 (Α΄ 147).</w:t>
      </w:r>
    </w:p>
    <w:p w:rsidR="009D2F77" w:rsidRPr="00C2076C" w:rsidRDefault="009D2F77" w:rsidP="009D2F77">
      <w:pPr>
        <w:spacing w:line="360" w:lineRule="auto"/>
        <w:jc w:val="both"/>
        <w:rPr>
          <w:rFonts w:ascii="Calibri" w:hAnsi="Calibri" w:cs="Calibri"/>
          <w:b/>
          <w:bCs/>
        </w:rPr>
      </w:pPr>
      <w:r w:rsidRPr="00C2076C">
        <w:rPr>
          <w:rFonts w:ascii="Calibri" w:hAnsi="Calibri" w:cs="Calibri"/>
        </w:rPr>
        <w:tab/>
        <w:t xml:space="preserve">Η υποχρέωση προσκόμισης του ως άνω αποσπάσματος αφορά </w:t>
      </w:r>
      <w:r w:rsidRPr="00C2076C">
        <w:rPr>
          <w:rFonts w:ascii="Calibri" w:hAnsi="Calibri" w:cs="Calibri"/>
          <w:b/>
          <w:bCs/>
          <w:u w:val="single"/>
        </w:rPr>
        <w:t>και</w:t>
      </w:r>
      <w:r w:rsidRPr="00C2076C">
        <w:rPr>
          <w:rFonts w:ascii="Calibri" w:hAnsi="Calibri" w:cs="Calibri"/>
        </w:rPr>
        <w:t xml:space="preserve"> στα πρόσωπα με την ιδιότητα μέλους του διοικητικού, διευθυντικού ή εποπτικού οργάνου του οικονομικού φορέα ή προσώπου που έχει εξουσία εκπροσώπησης, λήψης αποφάσεων ή ελέγχου σε αυτό, ιδίως τους διαχειριστές Ε.Π.Ε. και προσωπικών εταιριών Ο.Ε. και Ε.Ε. καθώς και τον Διευθύνοντα Σύμβουλο και όλα τα μέλη του Διοικητικού Συμβουλίου Ανώνυμων Εταιριών και τα μέλη του Διοικητικού Συμβουλίου συνεταιρισμών.</w:t>
      </w:r>
    </w:p>
    <w:p w:rsidR="009D2F77" w:rsidRPr="00C2076C" w:rsidRDefault="009D2F77" w:rsidP="009D2F77">
      <w:pPr>
        <w:spacing w:line="360" w:lineRule="auto"/>
        <w:jc w:val="both"/>
        <w:rPr>
          <w:rFonts w:ascii="Calibri" w:hAnsi="Calibri" w:cs="Calibri"/>
          <w:b/>
          <w:bCs/>
        </w:rPr>
      </w:pPr>
      <w:r w:rsidRPr="00C2076C">
        <w:rPr>
          <w:rFonts w:ascii="Calibri" w:hAnsi="Calibri" w:cs="Calibri"/>
          <w:b/>
          <w:bCs/>
        </w:rPr>
        <w:tab/>
        <w:t xml:space="preserve">Εφόσον με την προσκόμιση του ανωτέρω αποσπάσματος προκύπτει εις βάρος του οικονομικού φορέα αμετάκλητη καταδικαστική απόφαση έστω για έναν από τους λόγους που προβλέπονται στην παράγραφο 1, του άρθρου 73 του </w:t>
      </w:r>
      <w:r w:rsidRPr="00C2076C">
        <w:rPr>
          <w:rFonts w:ascii="Calibri" w:hAnsi="Calibri" w:cs="Calibri"/>
          <w:b/>
        </w:rPr>
        <w:t>Ν. 4412/2016 (Α΄ 147)</w:t>
      </w:r>
      <w:r w:rsidRPr="00C2076C">
        <w:rPr>
          <w:rFonts w:ascii="Calibri" w:hAnsi="Calibri" w:cs="Calibri"/>
          <w:b/>
          <w:bCs/>
        </w:rPr>
        <w:t>, η αναθέτουσα Αρχή, αποκλείει τον οικονομικό φορέα από τη συμμετοχή στη διαδικασία σύναψης σύμβασης.</w:t>
      </w:r>
    </w:p>
    <w:p w:rsidR="009D2F77" w:rsidRPr="00C2076C" w:rsidRDefault="009D2F77" w:rsidP="009D2F77">
      <w:pPr>
        <w:spacing w:line="360" w:lineRule="auto"/>
        <w:jc w:val="both"/>
        <w:rPr>
          <w:rFonts w:ascii="Calibri" w:hAnsi="Calibri" w:cs="Calibri"/>
          <w:b/>
          <w:bCs/>
        </w:rPr>
      </w:pPr>
      <w:r w:rsidRPr="00C2076C">
        <w:rPr>
          <w:rFonts w:ascii="Calibri" w:hAnsi="Calibri" w:cs="Calibri"/>
          <w:b/>
          <w:bCs/>
        </w:rPr>
        <w:tab/>
        <w:t>Ο οικονομικός φορέας, σύμφωνα με τα οριζόμενα στην παράγραφο 9, του άρθρου 80, του Ν. 4412/2016 (Α΄ 147), αντί του προαναφερθέντος αποσπάσματος, δύναται να υποβάλει Υπεύθυνη Δήλωση του Ν. 1599/1986 (Α΄ 75), θεωρημέν</w:t>
      </w:r>
      <w:r w:rsidR="0064063B">
        <w:rPr>
          <w:rFonts w:ascii="Calibri" w:hAnsi="Calibri" w:cs="Calibri"/>
          <w:b/>
          <w:bCs/>
        </w:rPr>
        <w:t>η για το γνήσιο της υπογραφής ή</w:t>
      </w:r>
      <w:r w:rsidR="0064063B" w:rsidRPr="0064063B">
        <w:rPr>
          <w:rFonts w:ascii="Calibri" w:hAnsi="Calibri" w:cs="Calibri"/>
          <w:b/>
        </w:rPr>
        <w:t xml:space="preserve"> </w:t>
      </w:r>
      <w:proofErr w:type="spellStart"/>
      <w:r w:rsidR="0064063B" w:rsidRPr="0064063B">
        <w:rPr>
          <w:rFonts w:ascii="Calibri" w:hAnsi="Calibri" w:cs="Calibri"/>
          <w:b/>
        </w:rPr>
        <w:t>εκδοθείσα</w:t>
      </w:r>
      <w:proofErr w:type="spellEnd"/>
      <w:r w:rsidR="0064063B" w:rsidRPr="0064063B">
        <w:rPr>
          <w:rFonts w:ascii="Calibri" w:hAnsi="Calibri" w:cs="Calibri"/>
          <w:b/>
        </w:rPr>
        <w:t xml:space="preserve"> μέσω της Ενιαίας Ψηφιακής Πύλης της Δημόσιας Διοίκησης (</w:t>
      </w:r>
      <w:r w:rsidR="0064063B" w:rsidRPr="0064063B">
        <w:rPr>
          <w:rFonts w:ascii="Calibri" w:hAnsi="Calibri" w:cs="Calibri"/>
          <w:b/>
          <w:lang w:val="en-US"/>
        </w:rPr>
        <w:t>Gov</w:t>
      </w:r>
      <w:r w:rsidR="0064063B" w:rsidRPr="0064063B">
        <w:rPr>
          <w:rFonts w:ascii="Calibri" w:hAnsi="Calibri" w:cs="Calibri"/>
          <w:b/>
        </w:rPr>
        <w:t>.</w:t>
      </w:r>
      <w:r w:rsidR="0064063B" w:rsidRPr="0064063B">
        <w:rPr>
          <w:rFonts w:ascii="Calibri" w:hAnsi="Calibri" w:cs="Calibri"/>
          <w:b/>
          <w:lang w:val="en-US"/>
        </w:rPr>
        <w:t>gr</w:t>
      </w:r>
      <w:r w:rsidR="0064063B" w:rsidRPr="0064063B">
        <w:rPr>
          <w:rFonts w:ascii="Calibri" w:hAnsi="Calibri" w:cs="Calibri"/>
        </w:rPr>
        <w:t>).</w:t>
      </w:r>
    </w:p>
    <w:p w:rsidR="009D2F77" w:rsidRPr="008B20B3" w:rsidRDefault="009D2F77" w:rsidP="008B20B3">
      <w:pPr>
        <w:spacing w:line="360" w:lineRule="auto"/>
        <w:jc w:val="both"/>
        <w:rPr>
          <w:rFonts w:ascii="Calibri" w:hAnsi="Calibri" w:cs="Calibri"/>
        </w:rPr>
      </w:pPr>
      <w:r w:rsidRPr="00C2076C">
        <w:rPr>
          <w:rFonts w:ascii="Calibri" w:hAnsi="Calibri" w:cs="Calibri"/>
          <w:b/>
          <w:bCs/>
        </w:rPr>
        <w:tab/>
        <w:t xml:space="preserve">B. </w:t>
      </w:r>
      <w:r w:rsidRPr="00C2076C">
        <w:rPr>
          <w:rFonts w:ascii="Calibri" w:hAnsi="Calibri" w:cs="Calibri"/>
        </w:rPr>
        <w:t xml:space="preserve">Πιστοποιητικό που εκδίδεται από την αρμόδια κατά περίπτωση αρχή, από το οποίο να προκύπτει ότι κατά την ημερομηνία της ως άνω ειδοποίησής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w:t>
      </w:r>
      <w:r w:rsidRPr="00C2076C">
        <w:rPr>
          <w:rFonts w:ascii="Calibri" w:hAnsi="Calibri" w:cs="Calibri"/>
          <w:b/>
          <w:bCs/>
        </w:rPr>
        <w:t>(ήτοι φορολογική και ασφαλιστική ενημερότητα).</w:t>
      </w:r>
      <w:r w:rsidRPr="00C2076C">
        <w:rPr>
          <w:rFonts w:ascii="Calibri" w:hAnsi="Calibri" w:cs="Calibri"/>
        </w:rPr>
        <w:tab/>
      </w:r>
      <w:r w:rsidRPr="00C2076C">
        <w:rPr>
          <w:rFonts w:ascii="Calibri" w:hAnsi="Calibri" w:cs="Calibri"/>
        </w:rPr>
        <w:tab/>
      </w:r>
    </w:p>
    <w:p w:rsidR="00C2076C" w:rsidRPr="00C2076C" w:rsidRDefault="00C2076C" w:rsidP="00C2076C">
      <w:pPr>
        <w:spacing w:after="200" w:line="360" w:lineRule="auto"/>
        <w:jc w:val="both"/>
        <w:rPr>
          <w:rFonts w:ascii="Calibri" w:hAnsi="Calibri"/>
        </w:rPr>
      </w:pPr>
      <w:r w:rsidRPr="00C2076C">
        <w:rPr>
          <w:rFonts w:ascii="Calibri" w:hAnsi="Calibri"/>
          <w:bCs/>
        </w:rPr>
        <w:t xml:space="preserve">            Τα ανωτέρω δικαιολογητικά</w:t>
      </w:r>
      <w:r w:rsidRPr="00C2076C">
        <w:rPr>
          <w:rFonts w:ascii="Calibri" w:hAnsi="Calibri"/>
          <w:b/>
          <w:bCs/>
        </w:rPr>
        <w:t xml:space="preserve"> </w:t>
      </w:r>
      <w:r w:rsidRPr="00C2076C">
        <w:rPr>
          <w:rFonts w:ascii="Calibri" w:hAnsi="Calibri"/>
        </w:rPr>
        <w:t xml:space="preserve">υποβάλλονται σύμφωνα με όσα ορίζονται στο άρθρο 103 του </w:t>
      </w:r>
      <w:r w:rsidRPr="00C2076C">
        <w:rPr>
          <w:rFonts w:ascii="Calibri" w:hAnsi="Calibri"/>
          <w:lang w:val="en-US"/>
        </w:rPr>
        <w:t>N</w:t>
      </w:r>
      <w:r w:rsidRPr="00C2076C">
        <w:rPr>
          <w:rFonts w:ascii="Calibri" w:hAnsi="Calibri"/>
        </w:rPr>
        <w:t xml:space="preserve">. 4412/16 (Α΄ 147), </w:t>
      </w:r>
      <w:r w:rsidRPr="00C2076C">
        <w:rPr>
          <w:rFonts w:ascii="Calibri" w:hAnsi="Calibri"/>
          <w:bCs/>
        </w:rPr>
        <w:t>όπως τροποποιήθηκε και ισχύει.</w:t>
      </w:r>
    </w:p>
    <w:p w:rsidR="00EF16C2" w:rsidRPr="00DB1DFF" w:rsidRDefault="00EF16C2" w:rsidP="00C2076C">
      <w:pPr>
        <w:tabs>
          <w:tab w:val="left" w:pos="0"/>
        </w:tabs>
        <w:spacing w:line="360" w:lineRule="auto"/>
        <w:jc w:val="both"/>
        <w:rPr>
          <w:rFonts w:ascii="Calibri" w:hAnsi="Calibri"/>
        </w:rPr>
      </w:pPr>
    </w:p>
    <w:sectPr w:rsidR="00EF16C2" w:rsidRPr="00DB1DFF" w:rsidSect="00DB1DFF">
      <w:pgSz w:w="11906" w:h="16838"/>
      <w:pgMar w:top="568" w:right="1526" w:bottom="1298"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FB" w:rsidRDefault="00F06BFB" w:rsidP="003C2AEA">
      <w:r>
        <w:separator/>
      </w:r>
    </w:p>
  </w:endnote>
  <w:endnote w:type="continuationSeparator" w:id="0">
    <w:p w:rsidR="00F06BFB" w:rsidRDefault="00F06BFB" w:rsidP="003C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FB" w:rsidRDefault="00F06BFB" w:rsidP="003C2AEA">
      <w:r>
        <w:separator/>
      </w:r>
    </w:p>
  </w:footnote>
  <w:footnote w:type="continuationSeparator" w:id="0">
    <w:p w:rsidR="00F06BFB" w:rsidRDefault="00F06BFB" w:rsidP="003C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E6CBCE"/>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Calibri" w:hAnsi="Calibri" w:cs="Calibri" w:hint="default"/>
        <w:b/>
        <w:bCs/>
        <w:color w:val="00000A"/>
        <w:sz w:val="22"/>
        <w:szCs w:val="22"/>
        <w:shd w:val="clear" w:color="auto" w:fill="FFFFFF"/>
        <w:lang w:val="el-GR"/>
      </w:rPr>
    </w:lvl>
    <w:lvl w:ilvl="1">
      <w:start w:val="1"/>
      <w:numFmt w:val="decimal"/>
      <w:lvlText w:val="%2."/>
      <w:lvlJc w:val="left"/>
      <w:pPr>
        <w:tabs>
          <w:tab w:val="num" w:pos="1080"/>
        </w:tabs>
        <w:ind w:left="1080" w:hanging="360"/>
      </w:pPr>
      <w:rPr>
        <w:rFonts w:ascii="Calibri" w:hAnsi="Calibri" w:cs="Calibri" w:hint="default"/>
        <w:b/>
        <w:bCs/>
        <w:color w:val="00000A"/>
        <w:sz w:val="22"/>
        <w:szCs w:val="22"/>
        <w:shd w:val="clear" w:color="auto" w:fill="FFFFFF"/>
        <w:lang w:val="el-GR"/>
      </w:rPr>
    </w:lvl>
    <w:lvl w:ilvl="2">
      <w:start w:val="1"/>
      <w:numFmt w:val="decimal"/>
      <w:lvlText w:val="%3."/>
      <w:lvlJc w:val="left"/>
      <w:pPr>
        <w:tabs>
          <w:tab w:val="num" w:pos="1440"/>
        </w:tabs>
        <w:ind w:left="1440" w:hanging="360"/>
      </w:pPr>
      <w:rPr>
        <w:rFonts w:ascii="Calibri" w:hAnsi="Calibri" w:cs="Calibri" w:hint="default"/>
        <w:b/>
        <w:bCs/>
        <w:color w:val="00000A"/>
        <w:sz w:val="22"/>
        <w:szCs w:val="22"/>
        <w:shd w:val="clear" w:color="auto" w:fill="FFFFFF"/>
        <w:lang w:val="el-GR"/>
      </w:rPr>
    </w:lvl>
    <w:lvl w:ilvl="3">
      <w:start w:val="1"/>
      <w:numFmt w:val="decimal"/>
      <w:lvlText w:val="%4."/>
      <w:lvlJc w:val="left"/>
      <w:pPr>
        <w:tabs>
          <w:tab w:val="num" w:pos="1800"/>
        </w:tabs>
        <w:ind w:left="1800" w:hanging="360"/>
      </w:pPr>
      <w:rPr>
        <w:rFonts w:ascii="Calibri" w:hAnsi="Calibri" w:cs="Calibri" w:hint="default"/>
        <w:b/>
        <w:bCs/>
        <w:color w:val="00000A"/>
        <w:sz w:val="22"/>
        <w:szCs w:val="22"/>
        <w:shd w:val="clear" w:color="auto" w:fill="FFFFFF"/>
        <w:lang w:val="el-GR"/>
      </w:rPr>
    </w:lvl>
    <w:lvl w:ilvl="4">
      <w:start w:val="1"/>
      <w:numFmt w:val="decimal"/>
      <w:lvlText w:val="%5."/>
      <w:lvlJc w:val="left"/>
      <w:pPr>
        <w:tabs>
          <w:tab w:val="num" w:pos="2160"/>
        </w:tabs>
        <w:ind w:left="2160" w:hanging="360"/>
      </w:pPr>
      <w:rPr>
        <w:rFonts w:ascii="Calibri" w:hAnsi="Calibri" w:cs="Calibri" w:hint="default"/>
        <w:b/>
        <w:bCs/>
        <w:color w:val="00000A"/>
        <w:sz w:val="22"/>
        <w:szCs w:val="22"/>
        <w:shd w:val="clear" w:color="auto" w:fill="FFFFFF"/>
        <w:lang w:val="el-GR"/>
      </w:rPr>
    </w:lvl>
    <w:lvl w:ilvl="5">
      <w:start w:val="1"/>
      <w:numFmt w:val="decimal"/>
      <w:lvlText w:val="%6."/>
      <w:lvlJc w:val="left"/>
      <w:pPr>
        <w:tabs>
          <w:tab w:val="num" w:pos="2520"/>
        </w:tabs>
        <w:ind w:left="2520" w:hanging="360"/>
      </w:pPr>
      <w:rPr>
        <w:rFonts w:ascii="Calibri" w:hAnsi="Calibri" w:cs="Calibri" w:hint="default"/>
        <w:b/>
        <w:bCs/>
        <w:color w:val="00000A"/>
        <w:sz w:val="22"/>
        <w:szCs w:val="22"/>
        <w:shd w:val="clear" w:color="auto" w:fill="FFFFFF"/>
        <w:lang w:val="el-GR"/>
      </w:rPr>
    </w:lvl>
    <w:lvl w:ilvl="6">
      <w:start w:val="1"/>
      <w:numFmt w:val="decimal"/>
      <w:lvlText w:val="%7."/>
      <w:lvlJc w:val="left"/>
      <w:pPr>
        <w:tabs>
          <w:tab w:val="num" w:pos="2880"/>
        </w:tabs>
        <w:ind w:left="2880" w:hanging="360"/>
      </w:pPr>
      <w:rPr>
        <w:rFonts w:ascii="Calibri" w:hAnsi="Calibri" w:cs="Calibri" w:hint="default"/>
        <w:b/>
        <w:bCs/>
        <w:color w:val="00000A"/>
        <w:sz w:val="22"/>
        <w:szCs w:val="22"/>
        <w:shd w:val="clear" w:color="auto" w:fill="FFFFFF"/>
        <w:lang w:val="el-GR"/>
      </w:rPr>
    </w:lvl>
    <w:lvl w:ilvl="7">
      <w:start w:val="1"/>
      <w:numFmt w:val="decimal"/>
      <w:lvlText w:val="%8."/>
      <w:lvlJc w:val="left"/>
      <w:pPr>
        <w:tabs>
          <w:tab w:val="num" w:pos="3240"/>
        </w:tabs>
        <w:ind w:left="3240" w:hanging="360"/>
      </w:pPr>
      <w:rPr>
        <w:rFonts w:ascii="Calibri" w:hAnsi="Calibri" w:cs="Calibri" w:hint="default"/>
        <w:b/>
        <w:bCs/>
        <w:color w:val="00000A"/>
        <w:sz w:val="22"/>
        <w:szCs w:val="22"/>
        <w:shd w:val="clear" w:color="auto" w:fill="FFFFFF"/>
        <w:lang w:val="el-GR"/>
      </w:rPr>
    </w:lvl>
    <w:lvl w:ilvl="8">
      <w:start w:val="1"/>
      <w:numFmt w:val="decimal"/>
      <w:lvlText w:val="%9."/>
      <w:lvlJc w:val="left"/>
      <w:pPr>
        <w:tabs>
          <w:tab w:val="num" w:pos="3600"/>
        </w:tabs>
        <w:ind w:left="3600" w:hanging="360"/>
      </w:pPr>
      <w:rPr>
        <w:rFonts w:ascii="Calibri" w:hAnsi="Calibri" w:cs="Calibri" w:hint="default"/>
        <w:b/>
        <w:bCs/>
        <w:color w:val="00000A"/>
        <w:sz w:val="22"/>
        <w:szCs w:val="22"/>
        <w:shd w:val="clear" w:color="auto" w:fill="FFFFFF"/>
        <w:lang w:val="el-GR"/>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4"/>
    <w:multiLevelType w:val="singleLevel"/>
    <w:tmpl w:val="00000004"/>
    <w:name w:val="WW8Num4"/>
    <w:lvl w:ilvl="0">
      <w:start w:val="1"/>
      <w:numFmt w:val="upperRoman"/>
      <w:lvlText w:val="(%1)"/>
      <w:lvlJc w:val="left"/>
      <w:pPr>
        <w:tabs>
          <w:tab w:val="num" w:pos="0"/>
        </w:tabs>
        <w:ind w:left="1080" w:hanging="720"/>
      </w:pPr>
    </w:lvl>
  </w:abstractNum>
  <w:abstractNum w:abstractNumId="5"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911D47"/>
    <w:rsid w:val="000066E4"/>
    <w:rsid w:val="00052EE5"/>
    <w:rsid w:val="0006590A"/>
    <w:rsid w:val="00075C6F"/>
    <w:rsid w:val="00077635"/>
    <w:rsid w:val="000B1D48"/>
    <w:rsid w:val="000B2894"/>
    <w:rsid w:val="000B2EA1"/>
    <w:rsid w:val="000B395D"/>
    <w:rsid w:val="00185D3C"/>
    <w:rsid w:val="00200808"/>
    <w:rsid w:val="00212B4B"/>
    <w:rsid w:val="00220EEB"/>
    <w:rsid w:val="0022401D"/>
    <w:rsid w:val="00230B89"/>
    <w:rsid w:val="00241265"/>
    <w:rsid w:val="00260BF4"/>
    <w:rsid w:val="00281C33"/>
    <w:rsid w:val="002A0493"/>
    <w:rsid w:val="002B6B4C"/>
    <w:rsid w:val="002E4606"/>
    <w:rsid w:val="002F6BC9"/>
    <w:rsid w:val="00316ACF"/>
    <w:rsid w:val="00321546"/>
    <w:rsid w:val="00324B21"/>
    <w:rsid w:val="00354576"/>
    <w:rsid w:val="003A79AF"/>
    <w:rsid w:val="003C2AEA"/>
    <w:rsid w:val="004178CD"/>
    <w:rsid w:val="00426EEA"/>
    <w:rsid w:val="00465A0F"/>
    <w:rsid w:val="00487142"/>
    <w:rsid w:val="004B0CDB"/>
    <w:rsid w:val="004B59D4"/>
    <w:rsid w:val="004B5BF8"/>
    <w:rsid w:val="004C6AB1"/>
    <w:rsid w:val="004D67AC"/>
    <w:rsid w:val="004E0AA8"/>
    <w:rsid w:val="004E5902"/>
    <w:rsid w:val="004F190A"/>
    <w:rsid w:val="00502C54"/>
    <w:rsid w:val="005543BF"/>
    <w:rsid w:val="00561DF3"/>
    <w:rsid w:val="00582412"/>
    <w:rsid w:val="005876FC"/>
    <w:rsid w:val="00590171"/>
    <w:rsid w:val="005D0518"/>
    <w:rsid w:val="005D70C3"/>
    <w:rsid w:val="005E7A49"/>
    <w:rsid w:val="005F0BF7"/>
    <w:rsid w:val="0064063B"/>
    <w:rsid w:val="00643D0A"/>
    <w:rsid w:val="00692785"/>
    <w:rsid w:val="006D0A26"/>
    <w:rsid w:val="006F0025"/>
    <w:rsid w:val="006F305E"/>
    <w:rsid w:val="007162B9"/>
    <w:rsid w:val="00716B4F"/>
    <w:rsid w:val="007B5DC2"/>
    <w:rsid w:val="007F4292"/>
    <w:rsid w:val="008212A9"/>
    <w:rsid w:val="00835817"/>
    <w:rsid w:val="008409C0"/>
    <w:rsid w:val="00845A30"/>
    <w:rsid w:val="00860B21"/>
    <w:rsid w:val="008670F2"/>
    <w:rsid w:val="00874121"/>
    <w:rsid w:val="00876D88"/>
    <w:rsid w:val="008B20B3"/>
    <w:rsid w:val="00900339"/>
    <w:rsid w:val="00911D47"/>
    <w:rsid w:val="009262EA"/>
    <w:rsid w:val="00980874"/>
    <w:rsid w:val="00984828"/>
    <w:rsid w:val="009D2F77"/>
    <w:rsid w:val="00A02C64"/>
    <w:rsid w:val="00A10695"/>
    <w:rsid w:val="00A311B3"/>
    <w:rsid w:val="00AB4805"/>
    <w:rsid w:val="00AD7DA4"/>
    <w:rsid w:val="00AE1B54"/>
    <w:rsid w:val="00B052A8"/>
    <w:rsid w:val="00B15F90"/>
    <w:rsid w:val="00B31DF2"/>
    <w:rsid w:val="00B5539D"/>
    <w:rsid w:val="00B61B99"/>
    <w:rsid w:val="00B80782"/>
    <w:rsid w:val="00BA591F"/>
    <w:rsid w:val="00BC2AB0"/>
    <w:rsid w:val="00BE69D8"/>
    <w:rsid w:val="00C17528"/>
    <w:rsid w:val="00C2076C"/>
    <w:rsid w:val="00C231C8"/>
    <w:rsid w:val="00C62B53"/>
    <w:rsid w:val="00C7538D"/>
    <w:rsid w:val="00CA7558"/>
    <w:rsid w:val="00CB6A4B"/>
    <w:rsid w:val="00CD3CF5"/>
    <w:rsid w:val="00CE6B51"/>
    <w:rsid w:val="00D14324"/>
    <w:rsid w:val="00D1667B"/>
    <w:rsid w:val="00D613F9"/>
    <w:rsid w:val="00D65109"/>
    <w:rsid w:val="00D81CB1"/>
    <w:rsid w:val="00D86DF4"/>
    <w:rsid w:val="00DA30BE"/>
    <w:rsid w:val="00DA3659"/>
    <w:rsid w:val="00DB1DFF"/>
    <w:rsid w:val="00DF23F7"/>
    <w:rsid w:val="00DF71CF"/>
    <w:rsid w:val="00E21FA0"/>
    <w:rsid w:val="00E57D08"/>
    <w:rsid w:val="00E67AE5"/>
    <w:rsid w:val="00E7414C"/>
    <w:rsid w:val="00E7635B"/>
    <w:rsid w:val="00E9012D"/>
    <w:rsid w:val="00EC0C1E"/>
    <w:rsid w:val="00EC2D36"/>
    <w:rsid w:val="00EC3A64"/>
    <w:rsid w:val="00ED6CDB"/>
    <w:rsid w:val="00EE09F8"/>
    <w:rsid w:val="00EF16C2"/>
    <w:rsid w:val="00F06BFB"/>
    <w:rsid w:val="00F165C1"/>
    <w:rsid w:val="00F54871"/>
    <w:rsid w:val="00F5724B"/>
    <w:rsid w:val="00F77900"/>
    <w:rsid w:val="00FD5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369B1C7"/>
  <w15:docId w15:val="{DD27DD5C-64DE-4A7B-BD5A-0B88033D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B54"/>
    <w:pPr>
      <w:suppressAutoHyphens/>
    </w:pPr>
    <w:rPr>
      <w:rFonts w:eastAsia="SimSu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E1B54"/>
    <w:rPr>
      <w:rFonts w:ascii="Calibri" w:hAnsi="Calibri" w:cs="Calibri" w:hint="default"/>
      <w:b/>
      <w:bCs/>
      <w:color w:val="00000A"/>
      <w:sz w:val="22"/>
      <w:szCs w:val="22"/>
      <w:shd w:val="clear" w:color="auto" w:fill="FFFFFF"/>
      <w:lang w:val="el-GR"/>
    </w:rPr>
  </w:style>
  <w:style w:type="character" w:customStyle="1" w:styleId="WW8Num2z0">
    <w:name w:val="WW8Num2z0"/>
    <w:rsid w:val="00AE1B54"/>
    <w:rPr>
      <w:rFonts w:ascii="Symbol" w:hAnsi="Symbol" w:cs="Symbol" w:hint="default"/>
      <w:sz w:val="28"/>
      <w:szCs w:val="28"/>
    </w:rPr>
  </w:style>
  <w:style w:type="character" w:customStyle="1" w:styleId="WW8Num2z1">
    <w:name w:val="WW8Num2z1"/>
    <w:rsid w:val="00AE1B54"/>
    <w:rPr>
      <w:rFonts w:ascii="Courier New" w:hAnsi="Courier New" w:cs="Courier New" w:hint="default"/>
    </w:rPr>
  </w:style>
  <w:style w:type="character" w:customStyle="1" w:styleId="WW8Num3z0">
    <w:name w:val="WW8Num3z0"/>
    <w:rsid w:val="00AE1B54"/>
  </w:style>
  <w:style w:type="character" w:customStyle="1" w:styleId="WW8Num3z1">
    <w:name w:val="WW8Num3z1"/>
    <w:rsid w:val="00AE1B54"/>
  </w:style>
  <w:style w:type="character" w:customStyle="1" w:styleId="WW8Num4z0">
    <w:name w:val="WW8Num4z0"/>
    <w:rsid w:val="00AE1B54"/>
  </w:style>
  <w:style w:type="character" w:customStyle="1" w:styleId="WW8Num5z0">
    <w:name w:val="WW8Num5z0"/>
    <w:rsid w:val="00AE1B54"/>
    <w:rPr>
      <w:rFonts w:hint="default"/>
      <w:b/>
      <w:color w:val="auto"/>
      <w:u w:val="single"/>
      <w:shd w:val="clear" w:color="auto" w:fill="FFFFFF"/>
    </w:rPr>
  </w:style>
  <w:style w:type="character" w:customStyle="1" w:styleId="WW8Num5z1">
    <w:name w:val="WW8Num5z1"/>
    <w:rsid w:val="00AE1B54"/>
  </w:style>
  <w:style w:type="character" w:customStyle="1" w:styleId="WW8Num5z2">
    <w:name w:val="WW8Num5z2"/>
    <w:rsid w:val="00AE1B54"/>
  </w:style>
  <w:style w:type="character" w:customStyle="1" w:styleId="WW8Num5z3">
    <w:name w:val="WW8Num5z3"/>
    <w:rsid w:val="00AE1B54"/>
  </w:style>
  <w:style w:type="character" w:customStyle="1" w:styleId="WW8Num5z4">
    <w:name w:val="WW8Num5z4"/>
    <w:rsid w:val="00AE1B54"/>
  </w:style>
  <w:style w:type="character" w:customStyle="1" w:styleId="WW8Num5z5">
    <w:name w:val="WW8Num5z5"/>
    <w:rsid w:val="00AE1B54"/>
  </w:style>
  <w:style w:type="character" w:customStyle="1" w:styleId="WW8Num5z6">
    <w:name w:val="WW8Num5z6"/>
    <w:rsid w:val="00AE1B54"/>
  </w:style>
  <w:style w:type="character" w:customStyle="1" w:styleId="WW8Num5z7">
    <w:name w:val="WW8Num5z7"/>
    <w:rsid w:val="00AE1B54"/>
  </w:style>
  <w:style w:type="character" w:customStyle="1" w:styleId="WW8Num5z8">
    <w:name w:val="WW8Num5z8"/>
    <w:rsid w:val="00AE1B54"/>
  </w:style>
  <w:style w:type="character" w:customStyle="1" w:styleId="WW8Num4z1">
    <w:name w:val="WW8Num4z1"/>
    <w:rsid w:val="00AE1B54"/>
  </w:style>
  <w:style w:type="character" w:customStyle="1" w:styleId="WW8Num4z2">
    <w:name w:val="WW8Num4z2"/>
    <w:rsid w:val="00AE1B54"/>
  </w:style>
  <w:style w:type="character" w:customStyle="1" w:styleId="WW8Num4z3">
    <w:name w:val="WW8Num4z3"/>
    <w:rsid w:val="00AE1B54"/>
  </w:style>
  <w:style w:type="character" w:customStyle="1" w:styleId="WW8Num4z4">
    <w:name w:val="WW8Num4z4"/>
    <w:rsid w:val="00AE1B54"/>
  </w:style>
  <w:style w:type="character" w:customStyle="1" w:styleId="WW8Num4z5">
    <w:name w:val="WW8Num4z5"/>
    <w:rsid w:val="00AE1B54"/>
  </w:style>
  <w:style w:type="character" w:customStyle="1" w:styleId="WW8Num4z6">
    <w:name w:val="WW8Num4z6"/>
    <w:rsid w:val="00AE1B54"/>
  </w:style>
  <w:style w:type="character" w:customStyle="1" w:styleId="WW8Num4z7">
    <w:name w:val="WW8Num4z7"/>
    <w:rsid w:val="00AE1B54"/>
  </w:style>
  <w:style w:type="character" w:customStyle="1" w:styleId="WW8Num4z8">
    <w:name w:val="WW8Num4z8"/>
    <w:rsid w:val="00AE1B54"/>
  </w:style>
  <w:style w:type="character" w:customStyle="1" w:styleId="4">
    <w:name w:val="Προεπιλεγμένη γραμματοσειρά4"/>
    <w:rsid w:val="00AE1B54"/>
  </w:style>
  <w:style w:type="character" w:customStyle="1" w:styleId="3">
    <w:name w:val="Προεπιλεγμένη γραμματοσειρά3"/>
    <w:rsid w:val="00AE1B54"/>
  </w:style>
  <w:style w:type="character" w:customStyle="1" w:styleId="2">
    <w:name w:val="Προεπιλεγμένη γραμματοσειρά2"/>
    <w:rsid w:val="00AE1B54"/>
  </w:style>
  <w:style w:type="character" w:customStyle="1" w:styleId="WW8Num3z2">
    <w:name w:val="WW8Num3z2"/>
    <w:rsid w:val="00AE1B54"/>
  </w:style>
  <w:style w:type="character" w:customStyle="1" w:styleId="WW8Num3z3">
    <w:name w:val="WW8Num3z3"/>
    <w:rsid w:val="00AE1B54"/>
  </w:style>
  <w:style w:type="character" w:customStyle="1" w:styleId="WW8Num3z4">
    <w:name w:val="WW8Num3z4"/>
    <w:rsid w:val="00AE1B54"/>
  </w:style>
  <w:style w:type="character" w:customStyle="1" w:styleId="WW8Num3z5">
    <w:name w:val="WW8Num3z5"/>
    <w:rsid w:val="00AE1B54"/>
  </w:style>
  <w:style w:type="character" w:customStyle="1" w:styleId="WW8Num3z6">
    <w:name w:val="WW8Num3z6"/>
    <w:rsid w:val="00AE1B54"/>
  </w:style>
  <w:style w:type="character" w:customStyle="1" w:styleId="WW8Num3z7">
    <w:name w:val="WW8Num3z7"/>
    <w:rsid w:val="00AE1B54"/>
  </w:style>
  <w:style w:type="character" w:customStyle="1" w:styleId="WW8Num3z8">
    <w:name w:val="WW8Num3z8"/>
    <w:rsid w:val="00AE1B54"/>
  </w:style>
  <w:style w:type="character" w:customStyle="1" w:styleId="WW8Num1z1">
    <w:name w:val="WW8Num1z1"/>
    <w:rsid w:val="00AE1B54"/>
  </w:style>
  <w:style w:type="character" w:customStyle="1" w:styleId="WW8Num1z2">
    <w:name w:val="WW8Num1z2"/>
    <w:rsid w:val="00AE1B54"/>
  </w:style>
  <w:style w:type="character" w:customStyle="1" w:styleId="WW8Num1z3">
    <w:name w:val="WW8Num1z3"/>
    <w:rsid w:val="00AE1B54"/>
  </w:style>
  <w:style w:type="character" w:customStyle="1" w:styleId="WW8Num1z4">
    <w:name w:val="WW8Num1z4"/>
    <w:rsid w:val="00AE1B54"/>
  </w:style>
  <w:style w:type="character" w:customStyle="1" w:styleId="WW8Num1z5">
    <w:name w:val="WW8Num1z5"/>
    <w:rsid w:val="00AE1B54"/>
  </w:style>
  <w:style w:type="character" w:customStyle="1" w:styleId="WW8Num1z6">
    <w:name w:val="WW8Num1z6"/>
    <w:rsid w:val="00AE1B54"/>
  </w:style>
  <w:style w:type="character" w:customStyle="1" w:styleId="WW8Num1z7">
    <w:name w:val="WW8Num1z7"/>
    <w:rsid w:val="00AE1B54"/>
  </w:style>
  <w:style w:type="character" w:customStyle="1" w:styleId="WW8Num1z8">
    <w:name w:val="WW8Num1z8"/>
    <w:rsid w:val="00AE1B54"/>
  </w:style>
  <w:style w:type="character" w:customStyle="1" w:styleId="WW8Num2z2">
    <w:name w:val="WW8Num2z2"/>
    <w:rsid w:val="00AE1B54"/>
    <w:rPr>
      <w:rFonts w:ascii="Wingdings" w:hAnsi="Wingdings" w:cs="Wingdings" w:hint="default"/>
    </w:rPr>
  </w:style>
  <w:style w:type="character" w:customStyle="1" w:styleId="1">
    <w:name w:val="Προεπιλεγμένη γραμματοσειρά1"/>
    <w:rsid w:val="00AE1B54"/>
  </w:style>
  <w:style w:type="character" w:customStyle="1" w:styleId="a3">
    <w:name w:val="Χαρακτήρες αρίθμησης"/>
    <w:rsid w:val="00AE1B54"/>
    <w:rPr>
      <w:b/>
      <w:bCs/>
    </w:rPr>
  </w:style>
  <w:style w:type="character" w:customStyle="1" w:styleId="a4">
    <w:name w:val="Κουκίδες"/>
    <w:rsid w:val="00AE1B54"/>
    <w:rPr>
      <w:rFonts w:ascii="OpenSymbol" w:eastAsia="OpenSymbol" w:hAnsi="OpenSymbol" w:cs="OpenSymbol"/>
    </w:rPr>
  </w:style>
  <w:style w:type="paragraph" w:customStyle="1" w:styleId="a5">
    <w:name w:val="Επικεφαλίδα"/>
    <w:basedOn w:val="a"/>
    <w:next w:val="a6"/>
    <w:rsid w:val="00AE1B54"/>
    <w:pPr>
      <w:keepNext/>
      <w:spacing w:before="240" w:after="120"/>
    </w:pPr>
    <w:rPr>
      <w:rFonts w:ascii="Arial" w:eastAsia="Microsoft YaHei" w:hAnsi="Arial" w:cs="Mangal"/>
      <w:sz w:val="28"/>
      <w:szCs w:val="28"/>
    </w:rPr>
  </w:style>
  <w:style w:type="paragraph" w:styleId="a6">
    <w:name w:val="Body Text"/>
    <w:basedOn w:val="a"/>
    <w:rsid w:val="00AE1B54"/>
    <w:pPr>
      <w:spacing w:after="120"/>
    </w:pPr>
  </w:style>
  <w:style w:type="paragraph" w:styleId="a7">
    <w:name w:val="List"/>
    <w:basedOn w:val="a6"/>
    <w:rsid w:val="00AE1B54"/>
    <w:rPr>
      <w:rFonts w:cs="Mangal"/>
    </w:rPr>
  </w:style>
  <w:style w:type="paragraph" w:customStyle="1" w:styleId="40">
    <w:name w:val="Λεζάντα4"/>
    <w:basedOn w:val="a"/>
    <w:rsid w:val="00AE1B54"/>
    <w:pPr>
      <w:suppressLineNumbers/>
      <w:spacing w:before="120" w:after="120"/>
    </w:pPr>
    <w:rPr>
      <w:rFonts w:cs="Mangal"/>
      <w:i/>
      <w:iCs/>
    </w:rPr>
  </w:style>
  <w:style w:type="paragraph" w:customStyle="1" w:styleId="a8">
    <w:name w:val="Ευρετήριο"/>
    <w:basedOn w:val="a"/>
    <w:rsid w:val="00AE1B54"/>
    <w:pPr>
      <w:suppressLineNumbers/>
    </w:pPr>
    <w:rPr>
      <w:rFonts w:cs="Mangal"/>
    </w:rPr>
  </w:style>
  <w:style w:type="paragraph" w:customStyle="1" w:styleId="30">
    <w:name w:val="Λεζάντα3"/>
    <w:basedOn w:val="a"/>
    <w:rsid w:val="00AE1B54"/>
    <w:pPr>
      <w:suppressLineNumbers/>
      <w:spacing w:before="120" w:after="120"/>
    </w:pPr>
    <w:rPr>
      <w:rFonts w:cs="Mangal"/>
      <w:i/>
      <w:iCs/>
    </w:rPr>
  </w:style>
  <w:style w:type="paragraph" w:customStyle="1" w:styleId="20">
    <w:name w:val="Λεζάντα2"/>
    <w:basedOn w:val="a"/>
    <w:rsid w:val="00AE1B54"/>
    <w:pPr>
      <w:suppressLineNumbers/>
      <w:spacing w:before="120" w:after="120"/>
    </w:pPr>
    <w:rPr>
      <w:rFonts w:cs="Mangal"/>
      <w:i/>
      <w:iCs/>
    </w:rPr>
  </w:style>
  <w:style w:type="paragraph" w:customStyle="1" w:styleId="10">
    <w:name w:val="Λεζάντα1"/>
    <w:basedOn w:val="a"/>
    <w:rsid w:val="00AE1B54"/>
    <w:pPr>
      <w:suppressLineNumbers/>
      <w:spacing w:before="120" w:after="120"/>
    </w:pPr>
    <w:rPr>
      <w:rFonts w:cs="Mangal"/>
      <w:i/>
      <w:iCs/>
    </w:rPr>
  </w:style>
  <w:style w:type="paragraph" w:customStyle="1" w:styleId="Default">
    <w:name w:val="Default"/>
    <w:rsid w:val="00AE1B54"/>
    <w:pPr>
      <w:suppressAutoHyphens/>
      <w:autoSpaceDE w:val="0"/>
    </w:pPr>
    <w:rPr>
      <w:rFonts w:ascii="Cambria" w:eastAsia="SimSun" w:hAnsi="Cambria" w:cs="Cambria"/>
      <w:color w:val="000000"/>
      <w:sz w:val="24"/>
      <w:szCs w:val="24"/>
      <w:lang w:eastAsia="ar-SA"/>
    </w:rPr>
  </w:style>
  <w:style w:type="paragraph" w:customStyle="1" w:styleId="a9">
    <w:name w:val="Περιεχόμενα πίνακα"/>
    <w:basedOn w:val="a"/>
    <w:rsid w:val="00AE1B54"/>
    <w:pPr>
      <w:suppressLineNumbers/>
    </w:pPr>
  </w:style>
  <w:style w:type="paragraph" w:customStyle="1" w:styleId="aa">
    <w:name w:val="Επικεφαλίδα πίνακα"/>
    <w:basedOn w:val="a9"/>
    <w:rsid w:val="00AE1B54"/>
    <w:pPr>
      <w:jc w:val="center"/>
    </w:pPr>
    <w:rPr>
      <w:b/>
      <w:bCs/>
    </w:rPr>
  </w:style>
  <w:style w:type="paragraph" w:styleId="ab">
    <w:name w:val="List Paragraph"/>
    <w:basedOn w:val="a"/>
    <w:qFormat/>
    <w:rsid w:val="00AE1B54"/>
    <w:pPr>
      <w:suppressAutoHyphens w:val="0"/>
      <w:ind w:left="720"/>
    </w:pPr>
    <w:rPr>
      <w:rFonts w:eastAsia="Times New Roman"/>
      <w:kern w:val="1"/>
    </w:rPr>
  </w:style>
  <w:style w:type="paragraph" w:styleId="ac">
    <w:name w:val="header"/>
    <w:basedOn w:val="a"/>
    <w:link w:val="Char"/>
    <w:uiPriority w:val="99"/>
    <w:semiHidden/>
    <w:unhideWhenUsed/>
    <w:rsid w:val="003C2AEA"/>
    <w:pPr>
      <w:tabs>
        <w:tab w:val="center" w:pos="4153"/>
        <w:tab w:val="right" w:pos="8306"/>
      </w:tabs>
    </w:pPr>
  </w:style>
  <w:style w:type="character" w:customStyle="1" w:styleId="Char">
    <w:name w:val="Κεφαλίδα Char"/>
    <w:basedOn w:val="a0"/>
    <w:link w:val="ac"/>
    <w:uiPriority w:val="99"/>
    <w:semiHidden/>
    <w:rsid w:val="003C2AEA"/>
    <w:rPr>
      <w:rFonts w:eastAsia="SimSun"/>
      <w:sz w:val="24"/>
      <w:szCs w:val="24"/>
      <w:lang w:eastAsia="ar-SA"/>
    </w:rPr>
  </w:style>
  <w:style w:type="paragraph" w:styleId="ad">
    <w:name w:val="footer"/>
    <w:basedOn w:val="a"/>
    <w:link w:val="Char0"/>
    <w:uiPriority w:val="99"/>
    <w:semiHidden/>
    <w:unhideWhenUsed/>
    <w:rsid w:val="003C2AEA"/>
    <w:pPr>
      <w:tabs>
        <w:tab w:val="center" w:pos="4153"/>
        <w:tab w:val="right" w:pos="8306"/>
      </w:tabs>
    </w:pPr>
  </w:style>
  <w:style w:type="character" w:customStyle="1" w:styleId="Char0">
    <w:name w:val="Υποσέλιδο Char"/>
    <w:basedOn w:val="a0"/>
    <w:link w:val="ad"/>
    <w:uiPriority w:val="99"/>
    <w:semiHidden/>
    <w:rsid w:val="003C2AEA"/>
    <w:rPr>
      <w:rFonts w:eastAsia="SimSun"/>
      <w:sz w:val="24"/>
      <w:szCs w:val="24"/>
      <w:lang w:eastAsia="ar-SA"/>
    </w:rPr>
  </w:style>
  <w:style w:type="table" w:styleId="ae">
    <w:name w:val="Table Grid"/>
    <w:basedOn w:val="a1"/>
    <w:uiPriority w:val="59"/>
    <w:rsid w:val="003C2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Επικεφαλίδα #2_"/>
    <w:rsid w:val="00E67AE5"/>
    <w:rPr>
      <w:rFonts w:cs="Times New Roman"/>
      <w:sz w:val="22"/>
      <w:szCs w:val="22"/>
      <w:shd w:val="clear" w:color="auto" w:fill="FFFFFF"/>
    </w:rPr>
  </w:style>
  <w:style w:type="character" w:customStyle="1" w:styleId="11">
    <w:name w:val="Επικεφαλίδα #1_"/>
    <w:rsid w:val="00E67AE5"/>
    <w:rPr>
      <w:rFonts w:cs="Times New Roman"/>
      <w:b/>
      <w:bCs/>
      <w:u w:val="none"/>
    </w:rPr>
  </w:style>
  <w:style w:type="character" w:customStyle="1" w:styleId="31">
    <w:name w:val="Σώμα κειμένου + Έντονη γραφή31"/>
    <w:rsid w:val="00E67AE5"/>
    <w:rPr>
      <w:rFonts w:cs="Times New Roman"/>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083E-674B-48FD-86A8-EE96CC24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1350</Words>
  <Characters>7294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user</cp:lastModifiedBy>
  <cp:revision>8</cp:revision>
  <cp:lastPrinted>2022-02-21T09:40:00Z</cp:lastPrinted>
  <dcterms:created xsi:type="dcterms:W3CDTF">2022-02-22T06:58:00Z</dcterms:created>
  <dcterms:modified xsi:type="dcterms:W3CDTF">2022-02-22T12:24:00Z</dcterms:modified>
</cp:coreProperties>
</file>