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5A" w:rsidRPr="00E701BB" w:rsidRDefault="004237D0" w:rsidP="00082B38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ΑΝΑΚΟΙΝΩΣΗ </w:t>
      </w:r>
      <w:r w:rsidR="00867B21" w:rsidRPr="00E701BB">
        <w:rPr>
          <w:rFonts w:cstheme="minorHAnsi"/>
          <w:b/>
          <w:u w:val="single"/>
        </w:rPr>
        <w:t>ΕΚΔΗΛΩΣΗΣ ΕΝΔΙΑΦΕΡΟΝΤΟΣ</w:t>
      </w:r>
    </w:p>
    <w:p w:rsidR="00111830" w:rsidRPr="00E701BB" w:rsidRDefault="007F229D" w:rsidP="00082B38">
      <w:pPr>
        <w:spacing w:after="0"/>
        <w:jc w:val="center"/>
        <w:rPr>
          <w:rFonts w:cstheme="minorHAnsi"/>
          <w:b/>
          <w:u w:val="single"/>
        </w:rPr>
      </w:pPr>
      <w:r w:rsidRPr="00E701BB">
        <w:rPr>
          <w:rFonts w:cstheme="minorHAnsi"/>
          <w:b/>
          <w:u w:val="single"/>
        </w:rPr>
        <w:t xml:space="preserve">ΓΙΑ </w:t>
      </w:r>
      <w:r w:rsidR="00F57BC7" w:rsidRPr="00E701BB">
        <w:rPr>
          <w:rFonts w:cstheme="minorHAnsi"/>
          <w:b/>
          <w:u w:val="single"/>
        </w:rPr>
        <w:t>ΥΠΗΡΕΣΙΕΣ ΝΟΜΙΚΗΣ ΕΚΠΡΟΣΩΠΗΣΗΣ ΚΑΙ ΠΑΡΟΧΗΣ ΣΥΜΒΟΥΛΩΝ ΝΟΜΙΚΟΥ ΧΑΡΑΚΤΗΡΑ</w:t>
      </w:r>
    </w:p>
    <w:p w:rsidR="00867B21" w:rsidRDefault="00867B21" w:rsidP="00082B38">
      <w:pPr>
        <w:spacing w:after="0"/>
        <w:jc w:val="center"/>
        <w:rPr>
          <w:rFonts w:cstheme="minorHAnsi"/>
          <w:b/>
          <w:u w:val="single"/>
        </w:rPr>
      </w:pPr>
      <w:r w:rsidRPr="00E701BB">
        <w:rPr>
          <w:rFonts w:cstheme="minorHAnsi"/>
          <w:b/>
          <w:u w:val="single"/>
        </w:rPr>
        <w:t xml:space="preserve"> ΤΟΥ ΤΑΜΕΙΟΥ ΑΡΩΓΗΣ ΛΙΜΕΝΙΚΟΥ ΣΩΜΑΤΟΣ</w:t>
      </w:r>
      <w:r w:rsidR="00E16688" w:rsidRPr="00E701BB">
        <w:rPr>
          <w:rFonts w:cstheme="minorHAnsi"/>
          <w:b/>
          <w:u w:val="single"/>
        </w:rPr>
        <w:t xml:space="preserve"> (Ν.Π.Δ.Δ.)</w:t>
      </w:r>
    </w:p>
    <w:p w:rsidR="00E701BB" w:rsidRPr="00E701BB" w:rsidRDefault="00E701BB" w:rsidP="0061645A">
      <w:pPr>
        <w:jc w:val="center"/>
        <w:rPr>
          <w:rFonts w:cstheme="minorHAnsi"/>
          <w:b/>
          <w:u w:val="single"/>
        </w:rPr>
      </w:pPr>
      <w:bookmarkStart w:id="0" w:name="_GoBack"/>
      <w:bookmarkEnd w:id="0"/>
    </w:p>
    <w:p w:rsidR="00F57BC7" w:rsidRDefault="00EA304F" w:rsidP="00F57BC7">
      <w:pPr>
        <w:jc w:val="both"/>
        <w:rPr>
          <w:rFonts w:ascii="Calibri" w:hAnsi="Calibri"/>
          <w:color w:val="000000"/>
        </w:rPr>
      </w:pPr>
      <w:r>
        <w:rPr>
          <w:rFonts w:cstheme="minorHAnsi"/>
        </w:rPr>
        <w:t>1)</w:t>
      </w:r>
      <w:r w:rsidR="0061645A" w:rsidRPr="000B52CD">
        <w:rPr>
          <w:rFonts w:cstheme="minorHAnsi"/>
        </w:rPr>
        <w:t xml:space="preserve">Το Τ.Α.Λ.Σ. </w:t>
      </w:r>
      <w:r w:rsidR="00E16688" w:rsidRPr="000B52CD">
        <w:rPr>
          <w:rFonts w:cstheme="minorHAnsi"/>
        </w:rPr>
        <w:t>(</w:t>
      </w:r>
      <w:proofErr w:type="spellStart"/>
      <w:r w:rsidR="00E16688" w:rsidRPr="000B52CD">
        <w:rPr>
          <w:rFonts w:cstheme="minorHAnsi"/>
        </w:rPr>
        <w:t>ν.π.δ.δ</w:t>
      </w:r>
      <w:proofErr w:type="spellEnd"/>
      <w:r w:rsidR="00E16688" w:rsidRPr="000B52CD">
        <w:rPr>
          <w:rFonts w:cstheme="minorHAnsi"/>
        </w:rPr>
        <w:t xml:space="preserve">.) </w:t>
      </w:r>
      <w:r w:rsidR="0061645A" w:rsidRPr="000B52CD">
        <w:rPr>
          <w:rFonts w:cstheme="minorHAnsi"/>
        </w:rPr>
        <w:t xml:space="preserve">ανακοινώνει ότι προτίθεται να προβεί </w:t>
      </w:r>
      <w:r w:rsidR="00295CC9">
        <w:rPr>
          <w:rFonts w:cstheme="minorHAnsi"/>
        </w:rPr>
        <w:t xml:space="preserve">μέσω της διαδικασίας της απευθείας ανάθεσης </w:t>
      </w:r>
      <w:r w:rsidR="00F57BC7">
        <w:rPr>
          <w:rFonts w:cstheme="minorHAnsi"/>
        </w:rPr>
        <w:t xml:space="preserve">στην απόκτηση των εν θέματι υπηρεσιών </w:t>
      </w:r>
      <w:r w:rsidR="00E52873">
        <w:rPr>
          <w:rFonts w:cstheme="minorHAnsi"/>
        </w:rPr>
        <w:t xml:space="preserve">διάρκειας δύο (02) </w:t>
      </w:r>
      <w:r w:rsidR="00737DAD">
        <w:rPr>
          <w:rFonts w:cstheme="minorHAnsi"/>
        </w:rPr>
        <w:t>ετών</w:t>
      </w:r>
      <w:r w:rsidR="004237D0" w:rsidRPr="004237D0">
        <w:rPr>
          <w:rFonts w:cstheme="minorHAnsi"/>
        </w:rPr>
        <w:t xml:space="preserve"> (1/1/2022-31/12/2023)</w:t>
      </w:r>
      <w:r w:rsidR="00F57BC7">
        <w:rPr>
          <w:rFonts w:cstheme="minorHAnsi"/>
        </w:rPr>
        <w:t xml:space="preserve">για </w:t>
      </w:r>
      <w:r w:rsidR="00F57BC7">
        <w:rPr>
          <w:rFonts w:ascii="Calibri" w:hAnsi="Calibri"/>
          <w:color w:val="000000"/>
        </w:rPr>
        <w:t>α) δικαστική εκπροσώπηση και συναφώς απαιτούμενες ενέργειες και β) παροχή συμβουλών νομικού χαρακτήρα.</w:t>
      </w:r>
    </w:p>
    <w:p w:rsidR="00737DAD" w:rsidRDefault="00EA304F" w:rsidP="00737DAD">
      <w:pPr>
        <w:jc w:val="both"/>
        <w:rPr>
          <w:rFonts w:ascii="Calibri" w:hAnsi="Calibri"/>
        </w:rPr>
      </w:pPr>
      <w:r>
        <w:rPr>
          <w:rFonts w:cstheme="minorHAnsi"/>
        </w:rPr>
        <w:t>2)</w:t>
      </w:r>
      <w:r w:rsidR="003B51A0" w:rsidRPr="000B52CD">
        <w:rPr>
          <w:rFonts w:cstheme="minorHAnsi"/>
        </w:rPr>
        <w:t xml:space="preserve">Το συνολικό μέγιστο προϋπολογιζόμενο κόστος </w:t>
      </w:r>
      <w:r w:rsidR="00E32CB3" w:rsidRPr="000B52CD">
        <w:rPr>
          <w:rFonts w:cstheme="minorHAnsi"/>
        </w:rPr>
        <w:t xml:space="preserve">ανέρχεται στο ποσό </w:t>
      </w:r>
      <w:r w:rsidR="002140EE" w:rsidRPr="000B52CD">
        <w:rPr>
          <w:rFonts w:cstheme="minorHAnsi"/>
        </w:rPr>
        <w:t xml:space="preserve">των </w:t>
      </w:r>
      <w:r w:rsidR="00737DAD">
        <w:rPr>
          <w:rFonts w:cstheme="minorHAnsi"/>
        </w:rPr>
        <w:t>1</w:t>
      </w:r>
      <w:r w:rsidR="00E701BB" w:rsidRPr="00E701BB">
        <w:rPr>
          <w:rFonts w:cstheme="minorHAnsi"/>
        </w:rPr>
        <w:t>8.600</w:t>
      </w:r>
      <w:r w:rsidR="002140EE" w:rsidRPr="000B52CD">
        <w:rPr>
          <w:rFonts w:cstheme="minorHAnsi"/>
          <w:color w:val="000000"/>
        </w:rPr>
        <w:t xml:space="preserve">,00 € συμπεριλαμβανομένου ΦΠΑ 24% και </w:t>
      </w:r>
      <w:r w:rsidR="00737DAD">
        <w:rPr>
          <w:rFonts w:cstheme="minorHAnsi"/>
          <w:color w:val="000000"/>
        </w:rPr>
        <w:t xml:space="preserve">κατανέμεται </w:t>
      </w:r>
      <w:r w:rsidR="002140EE" w:rsidRPr="000B52CD">
        <w:rPr>
          <w:rFonts w:cstheme="minorHAnsi"/>
          <w:color w:val="000000"/>
        </w:rPr>
        <w:t>σε 1</w:t>
      </w:r>
      <w:r w:rsidR="00E701BB" w:rsidRPr="00E701BB">
        <w:rPr>
          <w:rFonts w:cstheme="minorHAnsi"/>
          <w:color w:val="000000"/>
        </w:rPr>
        <w:t>2</w:t>
      </w:r>
      <w:r w:rsidR="002140EE" w:rsidRPr="000B52CD">
        <w:rPr>
          <w:rFonts w:cstheme="minorHAnsi"/>
          <w:color w:val="000000"/>
        </w:rPr>
        <w:t>.</w:t>
      </w:r>
      <w:r w:rsidR="00E701BB" w:rsidRPr="00E701BB">
        <w:rPr>
          <w:rFonts w:cstheme="minorHAnsi"/>
          <w:color w:val="000000"/>
        </w:rPr>
        <w:t>4</w:t>
      </w:r>
      <w:r w:rsidR="00737DAD">
        <w:rPr>
          <w:rFonts w:cstheme="minorHAnsi"/>
          <w:color w:val="000000"/>
        </w:rPr>
        <w:t>00</w:t>
      </w:r>
      <w:r w:rsidR="002140EE" w:rsidRPr="000B52CD">
        <w:rPr>
          <w:rFonts w:cstheme="minorHAnsi"/>
          <w:color w:val="000000"/>
        </w:rPr>
        <w:t xml:space="preserve">,00 € για </w:t>
      </w:r>
      <w:r w:rsidR="00E701BB">
        <w:rPr>
          <w:rFonts w:cstheme="minorHAnsi"/>
          <w:color w:val="000000"/>
        </w:rPr>
        <w:t>το έτος 202</w:t>
      </w:r>
      <w:r w:rsidR="00E701BB" w:rsidRPr="00E701BB">
        <w:rPr>
          <w:rFonts w:cstheme="minorHAnsi"/>
          <w:color w:val="000000"/>
        </w:rPr>
        <w:t>2</w:t>
      </w:r>
      <w:r w:rsidR="00737DAD">
        <w:rPr>
          <w:rFonts w:cstheme="minorHAnsi"/>
          <w:color w:val="000000"/>
        </w:rPr>
        <w:t xml:space="preserve"> και </w:t>
      </w:r>
      <w:r w:rsidR="00E701BB" w:rsidRPr="00E701BB">
        <w:rPr>
          <w:rFonts w:cstheme="minorHAnsi"/>
          <w:color w:val="000000"/>
        </w:rPr>
        <w:t>6</w:t>
      </w:r>
      <w:r w:rsidR="00E701BB">
        <w:rPr>
          <w:rFonts w:cstheme="minorHAnsi"/>
          <w:color w:val="000000"/>
        </w:rPr>
        <w:t>.</w:t>
      </w:r>
      <w:r w:rsidR="00E701BB" w:rsidRPr="00E701BB">
        <w:rPr>
          <w:rFonts w:cstheme="minorHAnsi"/>
          <w:color w:val="000000"/>
        </w:rPr>
        <w:t>20</w:t>
      </w:r>
      <w:r w:rsidR="00737DAD">
        <w:rPr>
          <w:rFonts w:cstheme="minorHAnsi"/>
          <w:color w:val="000000"/>
        </w:rPr>
        <w:t>0,00€ για το έτος 202</w:t>
      </w:r>
      <w:r w:rsidR="00E701BB" w:rsidRPr="00E701BB">
        <w:rPr>
          <w:rFonts w:cstheme="minorHAnsi"/>
          <w:color w:val="000000"/>
        </w:rPr>
        <w:t>3</w:t>
      </w:r>
      <w:r w:rsidR="00737DAD">
        <w:rPr>
          <w:rFonts w:cstheme="minorHAnsi"/>
          <w:color w:val="000000"/>
        </w:rPr>
        <w:t xml:space="preserve">. </w:t>
      </w:r>
      <w:r w:rsidR="00737DAD" w:rsidRPr="008B6B02">
        <w:rPr>
          <w:rFonts w:ascii="Calibri" w:hAnsi="Calibri"/>
        </w:rPr>
        <w:t xml:space="preserve">Το δεσμευόμενο ποσό της αναληφθείσας υποχρέωσης που τυχόν παραμείνει ανεκτέλεστο για το </w:t>
      </w:r>
      <w:r w:rsidR="00E701BB">
        <w:rPr>
          <w:rFonts w:ascii="Calibri" w:hAnsi="Calibri"/>
        </w:rPr>
        <w:t>202</w:t>
      </w:r>
      <w:r w:rsidR="00E701BB" w:rsidRPr="00E701BB">
        <w:rPr>
          <w:rFonts w:ascii="Calibri" w:hAnsi="Calibri"/>
        </w:rPr>
        <w:t>2</w:t>
      </w:r>
      <w:r w:rsidR="00737DAD" w:rsidRPr="008B6B02">
        <w:rPr>
          <w:rFonts w:ascii="Calibri" w:hAnsi="Calibri"/>
        </w:rPr>
        <w:t>θα μεταφερθεί στο επόμενο οικονομικό έτος</w:t>
      </w:r>
      <w:r w:rsidR="00E701BB">
        <w:rPr>
          <w:rFonts w:ascii="Calibri" w:hAnsi="Calibri"/>
        </w:rPr>
        <w:t xml:space="preserve"> 202</w:t>
      </w:r>
      <w:r w:rsidR="00E701BB" w:rsidRPr="00E701BB">
        <w:rPr>
          <w:rFonts w:ascii="Calibri" w:hAnsi="Calibri"/>
        </w:rPr>
        <w:t>3</w:t>
      </w:r>
      <w:r w:rsidR="00737DAD" w:rsidRPr="008B6B02">
        <w:rPr>
          <w:rFonts w:ascii="Calibri" w:hAnsi="Calibri"/>
        </w:rPr>
        <w:t xml:space="preserve"> ως εκκρεμής  συμβατική υποχρέωση.</w:t>
      </w:r>
    </w:p>
    <w:p w:rsidR="00737DAD" w:rsidRDefault="00E52873" w:rsidP="000B52CD">
      <w:pPr>
        <w:spacing w:before="120" w:after="120"/>
        <w:jc w:val="both"/>
        <w:rPr>
          <w:color w:val="000000"/>
        </w:rPr>
      </w:pPr>
      <w:r>
        <w:rPr>
          <w:color w:val="000000"/>
        </w:rPr>
        <w:t>3</w:t>
      </w:r>
      <w:r w:rsidR="00737DAD">
        <w:rPr>
          <w:color w:val="000000"/>
        </w:rPr>
        <w:t xml:space="preserve">) </w:t>
      </w:r>
      <w:r w:rsidR="001375DB">
        <w:rPr>
          <w:color w:val="000000"/>
        </w:rPr>
        <w:t>Οι υπηρεσίες</w:t>
      </w:r>
      <w:r w:rsidR="00EA304F">
        <w:rPr>
          <w:color w:val="000000"/>
        </w:rPr>
        <w:t>θα αποπληρών</w:t>
      </w:r>
      <w:r w:rsidR="001375DB">
        <w:rPr>
          <w:color w:val="000000"/>
        </w:rPr>
        <w:t>ονται</w:t>
      </w:r>
      <w:r w:rsidR="00737DAD">
        <w:rPr>
          <w:color w:val="000000"/>
        </w:rPr>
        <w:t>με τ</w:t>
      </w:r>
      <w:r w:rsidR="00737DAD" w:rsidRPr="008B6B02">
        <w:rPr>
          <w:rFonts w:ascii="Calibri" w:hAnsi="Calibri"/>
          <w:color w:val="000000"/>
        </w:rPr>
        <w:t>μηματικές καταβολές μετά το πέρας ενεργειών μεμονωμένα για κάθε υπόθεση</w:t>
      </w:r>
      <w:r w:rsidR="00E701BB">
        <w:t>ε</w:t>
      </w:r>
      <w:r w:rsidR="00737DAD">
        <w:rPr>
          <w:rFonts w:ascii="Calibri" w:hAnsi="Calibri"/>
          <w:color w:val="000000"/>
        </w:rPr>
        <w:t xml:space="preserve">ντός </w:t>
      </w:r>
      <w:r w:rsidR="00E701BB">
        <w:rPr>
          <w:rFonts w:ascii="Calibri" w:hAnsi="Calibri"/>
          <w:color w:val="000000"/>
        </w:rPr>
        <w:t>ενός (01</w:t>
      </w:r>
      <w:r w:rsidR="00737DAD">
        <w:rPr>
          <w:rFonts w:ascii="Calibri" w:hAnsi="Calibri"/>
          <w:color w:val="000000"/>
        </w:rPr>
        <w:t xml:space="preserve">) </w:t>
      </w:r>
      <w:r w:rsidR="00E701BB">
        <w:rPr>
          <w:rFonts w:ascii="Calibri" w:hAnsi="Calibri"/>
          <w:color w:val="000000"/>
        </w:rPr>
        <w:t>μήνα</w:t>
      </w:r>
      <w:r w:rsidR="00737DAD">
        <w:rPr>
          <w:rFonts w:ascii="Calibri" w:hAnsi="Calibri"/>
          <w:color w:val="000000"/>
        </w:rPr>
        <w:t xml:space="preserve"> από την παραλαβή των δεδουλευμένων υπηρεσιών και των οικείων παραστατικών.</w:t>
      </w:r>
    </w:p>
    <w:p w:rsidR="00737DAD" w:rsidRDefault="00E52873" w:rsidP="005A3613">
      <w:pPr>
        <w:spacing w:beforeLines="40" w:afterLines="40"/>
        <w:jc w:val="both"/>
        <w:rPr>
          <w:color w:val="000000"/>
        </w:rPr>
      </w:pPr>
      <w:r>
        <w:rPr>
          <w:rFonts w:cstheme="minorHAnsi"/>
          <w:color w:val="000000"/>
        </w:rPr>
        <w:t>4</w:t>
      </w:r>
      <w:r w:rsidR="00737DAD">
        <w:rPr>
          <w:rFonts w:cstheme="minorHAnsi"/>
          <w:color w:val="000000"/>
        </w:rPr>
        <w:t xml:space="preserve">) Διενεργούμενες κρατήσεις: α) </w:t>
      </w:r>
      <w:r w:rsidR="00EA304F">
        <w:rPr>
          <w:color w:val="000000"/>
        </w:rPr>
        <w:t xml:space="preserve">Κράτηση 0,06% επί της αξίας προ </w:t>
      </w:r>
      <w:proofErr w:type="spellStart"/>
      <w:r w:rsidR="00EA304F">
        <w:rPr>
          <w:color w:val="000000"/>
        </w:rPr>
        <w:t>φ.π.α</w:t>
      </w:r>
      <w:proofErr w:type="spellEnd"/>
      <w:r w:rsidR="00EA304F">
        <w:rPr>
          <w:color w:val="000000"/>
        </w:rPr>
        <w:t xml:space="preserve">. υπέρ ΑΕΠΠ. </w:t>
      </w:r>
      <w:r w:rsidR="00737DAD">
        <w:rPr>
          <w:color w:val="000000"/>
        </w:rPr>
        <w:t xml:space="preserve">β) </w:t>
      </w:r>
      <w:r w:rsidR="00EA304F">
        <w:rPr>
          <w:color w:val="000000"/>
        </w:rPr>
        <w:t xml:space="preserve">Κράτηση 0,07% επί της αξίας προ </w:t>
      </w:r>
      <w:proofErr w:type="spellStart"/>
      <w:r w:rsidR="00EA304F">
        <w:rPr>
          <w:color w:val="000000"/>
        </w:rPr>
        <w:t>φ.π.α</w:t>
      </w:r>
      <w:proofErr w:type="spellEnd"/>
      <w:r w:rsidR="00EA304F">
        <w:rPr>
          <w:color w:val="000000"/>
        </w:rPr>
        <w:t>. υπέρ ΕΑΑΔΗΣΥ.</w:t>
      </w:r>
      <w:r w:rsidR="00737DAD">
        <w:rPr>
          <w:color w:val="000000"/>
        </w:rPr>
        <w:t xml:space="preserve"> γ) </w:t>
      </w:r>
      <w:r w:rsidR="00EA304F">
        <w:rPr>
          <w:color w:val="000000"/>
        </w:rPr>
        <w:t>Επί των ποσών κράτησης υπέρ ΑΕΠΠ και ΕΑΑΔΗΣΥ διενεργείται κράτηση 3% χαρτόσημο και επί του χαρτοσήμου διενεργε</w:t>
      </w:r>
      <w:r w:rsidR="00737DAD">
        <w:rPr>
          <w:color w:val="000000"/>
        </w:rPr>
        <w:t xml:space="preserve">ίται κράτηση 20% ΟΓΑ χαρτοσήμου δ) </w:t>
      </w:r>
      <w:r w:rsidR="00EA304F" w:rsidRPr="00EA0074">
        <w:rPr>
          <w:color w:val="000000"/>
        </w:rPr>
        <w:t xml:space="preserve">Παρακράτηση φόρου </w:t>
      </w:r>
      <w:r w:rsidR="00737DAD">
        <w:rPr>
          <w:color w:val="000000"/>
        </w:rPr>
        <w:t>20</w:t>
      </w:r>
      <w:r w:rsidR="00EA304F" w:rsidRPr="00EA0074">
        <w:rPr>
          <w:color w:val="000000"/>
        </w:rPr>
        <w:t xml:space="preserve">% επί της καθαρής αξίας (προ </w:t>
      </w:r>
      <w:proofErr w:type="spellStart"/>
      <w:r w:rsidR="00EA304F" w:rsidRPr="00EA0074">
        <w:rPr>
          <w:color w:val="000000"/>
        </w:rPr>
        <w:t>φ.π.α</w:t>
      </w:r>
      <w:proofErr w:type="spellEnd"/>
      <w:r w:rsidR="00EA304F" w:rsidRPr="00EA0074">
        <w:rPr>
          <w:color w:val="000000"/>
        </w:rPr>
        <w:t>.)</w:t>
      </w:r>
      <w:r w:rsidR="00737DAD">
        <w:rPr>
          <w:color w:val="000000"/>
        </w:rPr>
        <w:t>.</w:t>
      </w:r>
    </w:p>
    <w:p w:rsidR="00E32CB3" w:rsidRDefault="00E52873" w:rsidP="005A3613">
      <w:pPr>
        <w:spacing w:beforeLines="40" w:afterLines="40"/>
        <w:jc w:val="both"/>
        <w:rPr>
          <w:rFonts w:ascii="Calibri" w:hAnsi="Calibri"/>
          <w:color w:val="000000"/>
        </w:rPr>
      </w:pPr>
      <w:r>
        <w:rPr>
          <w:rFonts w:cstheme="minorHAnsi"/>
        </w:rPr>
        <w:t>5</w:t>
      </w:r>
      <w:r w:rsidR="00EA304F">
        <w:rPr>
          <w:rFonts w:cstheme="minorHAnsi"/>
        </w:rPr>
        <w:t>)</w:t>
      </w:r>
      <w:r w:rsidR="00737DAD">
        <w:rPr>
          <w:rFonts w:cstheme="minorHAnsi"/>
        </w:rPr>
        <w:t xml:space="preserve">Οι εν λόγω υπηρεσίες </w:t>
      </w:r>
      <w:proofErr w:type="spellStart"/>
      <w:r w:rsidR="00E32CB3" w:rsidRPr="000B52CD">
        <w:rPr>
          <w:rFonts w:cstheme="minorHAnsi"/>
        </w:rPr>
        <w:t>κατατάσσ</w:t>
      </w:r>
      <w:r w:rsidR="00EA304F">
        <w:rPr>
          <w:rFonts w:cstheme="minorHAnsi"/>
        </w:rPr>
        <w:t>ονται</w:t>
      </w:r>
      <w:r w:rsidR="00737DAD">
        <w:rPr>
          <w:rFonts w:cstheme="minorHAnsi"/>
        </w:rPr>
        <w:t>στον</w:t>
      </w:r>
      <w:proofErr w:type="spellEnd"/>
      <w:r w:rsidR="00737DAD">
        <w:rPr>
          <w:rFonts w:cstheme="minorHAnsi"/>
        </w:rPr>
        <w:t xml:space="preserve"> ακόλουθο κωδικό </w:t>
      </w:r>
      <w:r w:rsidR="00E32CB3" w:rsidRPr="000B52CD">
        <w:rPr>
          <w:rFonts w:cstheme="minorHAnsi"/>
        </w:rPr>
        <w:t xml:space="preserve">του Κοινού Λεξιλογίου δημοσίων συμβάσεων (CPV) : </w:t>
      </w:r>
      <w:r w:rsidR="003B78FE" w:rsidRPr="000B52CD">
        <w:rPr>
          <w:rFonts w:cstheme="minorHAnsi"/>
          <w:lang w:val="en-US"/>
        </w:rPr>
        <w:t>CPV</w:t>
      </w:r>
      <w:r w:rsidR="005A3613">
        <w:rPr>
          <w:rFonts w:ascii="Calibri" w:hAnsi="Calibri"/>
          <w:color w:val="000000"/>
        </w:rPr>
        <w:t>79110000-8</w:t>
      </w:r>
      <w:r w:rsidR="005A3613" w:rsidRPr="005A3613">
        <w:rPr>
          <w:rFonts w:ascii="Calibri" w:hAnsi="Calibri"/>
          <w:color w:val="000000"/>
        </w:rPr>
        <w:t xml:space="preserve"> </w:t>
      </w:r>
      <w:r w:rsidR="00737DAD">
        <w:rPr>
          <w:rFonts w:ascii="Calibri" w:hAnsi="Calibri"/>
          <w:color w:val="000000"/>
        </w:rPr>
        <w:t>(</w:t>
      </w:r>
      <w:r w:rsidR="00737DAD" w:rsidRPr="00F53A08">
        <w:rPr>
          <w:rFonts w:ascii="Calibri" w:hAnsi="Calibri"/>
          <w:color w:val="000000"/>
        </w:rPr>
        <w:t>Υπηρεσίες παροχής συμβουλών νομικού χαρακτήρα και νομικής εκπροσώπησης</w:t>
      </w:r>
      <w:r w:rsidR="00737DAD">
        <w:rPr>
          <w:rFonts w:ascii="Calibri" w:hAnsi="Calibri"/>
          <w:color w:val="000000"/>
        </w:rPr>
        <w:t>)</w:t>
      </w:r>
      <w:r w:rsidR="00E701BB">
        <w:rPr>
          <w:rFonts w:ascii="Calibri" w:hAnsi="Calibri"/>
          <w:color w:val="000000"/>
        </w:rPr>
        <w:t>.</w:t>
      </w:r>
    </w:p>
    <w:p w:rsidR="00AE33C2" w:rsidRDefault="00E52873" w:rsidP="005A3613">
      <w:pPr>
        <w:spacing w:beforeLines="40" w:afterLines="40"/>
        <w:jc w:val="both"/>
        <w:rPr>
          <w:rFonts w:cstheme="minorHAnsi"/>
        </w:rPr>
      </w:pPr>
      <w:r>
        <w:rPr>
          <w:rFonts w:cstheme="minorHAnsi"/>
        </w:rPr>
        <w:t>6</w:t>
      </w:r>
      <w:r w:rsidR="00761067">
        <w:rPr>
          <w:rFonts w:cstheme="minorHAnsi"/>
        </w:rPr>
        <w:t>)</w:t>
      </w:r>
      <w:r w:rsidR="00AE33C2" w:rsidRPr="000B52CD">
        <w:rPr>
          <w:rFonts w:cstheme="minorHAnsi"/>
        </w:rPr>
        <w:t>Οι υποβαλλόμενες προσφ</w:t>
      </w:r>
      <w:r w:rsidR="00573D38" w:rsidRPr="000B52CD">
        <w:rPr>
          <w:rFonts w:cstheme="minorHAnsi"/>
        </w:rPr>
        <w:t>ορές θα πρέπει να περιλαμβάνουν</w:t>
      </w:r>
      <w:r w:rsidR="008C2925">
        <w:rPr>
          <w:rFonts w:cstheme="minorHAnsi"/>
        </w:rPr>
        <w:t xml:space="preserve">συνολική αμοιβή </w:t>
      </w:r>
      <w:r w:rsidR="008C2925" w:rsidRPr="008B6B02">
        <w:rPr>
          <w:rFonts w:ascii="Calibri" w:hAnsi="Calibri"/>
          <w:color w:val="000000"/>
        </w:rPr>
        <w:t xml:space="preserve">ανά </w:t>
      </w:r>
      <w:r w:rsidR="00E701BB">
        <w:rPr>
          <w:rFonts w:ascii="Calibri" w:hAnsi="Calibri"/>
          <w:color w:val="000000"/>
        </w:rPr>
        <w:t xml:space="preserve">περίπτωση / </w:t>
      </w:r>
      <w:r w:rsidR="008C2925" w:rsidRPr="008B6B02">
        <w:rPr>
          <w:rFonts w:ascii="Calibri" w:hAnsi="Calibri"/>
          <w:color w:val="000000"/>
        </w:rPr>
        <w:t>εκδικαζόμενη υπόθεση (συμπεριλαμβανομένων των πάσης φύσης παραβόλων, γραμματίων προείσπραξης και πάσης φύσης λοιπών εξόδων) προ Φ.Π.Α. και με Φ.Π.Α.</w:t>
      </w:r>
      <w:r w:rsidR="00AE33C2" w:rsidRPr="000B52CD">
        <w:rPr>
          <w:rFonts w:cstheme="minorHAnsi"/>
        </w:rPr>
        <w:t xml:space="preserve">και δύνανται να περιέλθουν στην Υπηρεσία </w:t>
      </w:r>
      <w:r w:rsidR="006069E9" w:rsidRPr="000B52CD">
        <w:rPr>
          <w:rFonts w:cstheme="minorHAnsi"/>
        </w:rPr>
        <w:t xml:space="preserve">μας (με υπογραφή και σφραγίδα) </w:t>
      </w:r>
      <w:r w:rsidR="003B78FE" w:rsidRPr="00DA1128">
        <w:rPr>
          <w:rFonts w:cstheme="minorHAnsi"/>
        </w:rPr>
        <w:t xml:space="preserve">εντός  </w:t>
      </w:r>
      <w:r w:rsidR="00DA1128" w:rsidRPr="00DA1128">
        <w:rPr>
          <w:rFonts w:cstheme="minorHAnsi"/>
        </w:rPr>
        <w:t xml:space="preserve">δεκαπέντε </w:t>
      </w:r>
      <w:r w:rsidR="003B78FE" w:rsidRPr="00DA1128">
        <w:rPr>
          <w:rFonts w:cstheme="minorHAnsi"/>
        </w:rPr>
        <w:t>(</w:t>
      </w:r>
      <w:r w:rsidR="00DA1128" w:rsidRPr="00DA1128">
        <w:rPr>
          <w:rFonts w:cstheme="minorHAnsi"/>
        </w:rPr>
        <w:t>15</w:t>
      </w:r>
      <w:r w:rsidR="003B78FE" w:rsidRPr="00DA1128">
        <w:rPr>
          <w:rFonts w:cstheme="minorHAnsi"/>
        </w:rPr>
        <w:t>) ημερών</w:t>
      </w:r>
      <w:r w:rsidR="003B78FE" w:rsidRPr="000B52CD">
        <w:rPr>
          <w:rFonts w:cstheme="minorHAnsi"/>
        </w:rPr>
        <w:t xml:space="preserve"> από την ανάρτηση της παρούσας </w:t>
      </w:r>
      <w:r w:rsidR="00AE33C2" w:rsidRPr="000B52CD">
        <w:rPr>
          <w:rFonts w:cstheme="minorHAnsi"/>
        </w:rPr>
        <w:t>μέσω ηλεκτρονικού ταχυδρομείου (</w:t>
      </w:r>
      <w:r w:rsidR="00AE33C2" w:rsidRPr="000B52CD">
        <w:rPr>
          <w:rFonts w:cstheme="minorHAnsi"/>
          <w:lang w:val="en-US"/>
        </w:rPr>
        <w:t>email</w:t>
      </w:r>
      <w:r w:rsidR="00AE33C2" w:rsidRPr="000B52CD">
        <w:rPr>
          <w:rFonts w:cstheme="minorHAnsi"/>
        </w:rPr>
        <w:t xml:space="preserve">: </w:t>
      </w:r>
      <w:hyperlink r:id="rId7" w:history="1">
        <w:r w:rsidR="000C3605" w:rsidRPr="000B52CD">
          <w:rPr>
            <w:rStyle w:val="-"/>
            <w:rFonts w:cstheme="minorHAnsi"/>
            <w:lang w:val="en-US"/>
          </w:rPr>
          <w:t>tals</w:t>
        </w:r>
        <w:r w:rsidR="000C3605" w:rsidRPr="000B52CD">
          <w:rPr>
            <w:rStyle w:val="-"/>
            <w:rFonts w:cstheme="minorHAnsi"/>
          </w:rPr>
          <w:t>@</w:t>
        </w:r>
        <w:r w:rsidR="000C3605" w:rsidRPr="000B52CD">
          <w:rPr>
            <w:rStyle w:val="-"/>
            <w:rFonts w:cstheme="minorHAnsi"/>
            <w:lang w:val="en-US"/>
          </w:rPr>
          <w:t>hcg</w:t>
        </w:r>
        <w:r w:rsidR="000C3605" w:rsidRPr="000B52CD">
          <w:rPr>
            <w:rStyle w:val="-"/>
            <w:rFonts w:cstheme="minorHAnsi"/>
          </w:rPr>
          <w:t>.</w:t>
        </w:r>
        <w:r w:rsidR="000C3605" w:rsidRPr="000B52CD">
          <w:rPr>
            <w:rStyle w:val="-"/>
            <w:rFonts w:cstheme="minorHAnsi"/>
            <w:lang w:val="en-US"/>
          </w:rPr>
          <w:t>gr</w:t>
        </w:r>
      </w:hyperlink>
      <w:r w:rsidR="00AE33C2" w:rsidRPr="000B52CD">
        <w:rPr>
          <w:rFonts w:cstheme="minorHAnsi"/>
        </w:rPr>
        <w:t>)</w:t>
      </w:r>
      <w:r w:rsidR="000C3605" w:rsidRPr="000B52CD">
        <w:rPr>
          <w:rFonts w:cstheme="minorHAnsi"/>
        </w:rPr>
        <w:t xml:space="preserve"> ή ταχυδρομικώς (2</w:t>
      </w:r>
      <w:r w:rsidR="000C3605" w:rsidRPr="000B52CD">
        <w:rPr>
          <w:rFonts w:cstheme="minorHAnsi"/>
          <w:vertAlign w:val="superscript"/>
        </w:rPr>
        <w:t xml:space="preserve">ας </w:t>
      </w:r>
      <w:r w:rsidR="000C3605" w:rsidRPr="000B52CD">
        <w:rPr>
          <w:rFonts w:cstheme="minorHAnsi"/>
        </w:rPr>
        <w:t>Μεραρχίας 18 Πειραιάς ΤΚ185</w:t>
      </w:r>
      <w:r w:rsidR="00493946" w:rsidRPr="000B52CD">
        <w:rPr>
          <w:rFonts w:cstheme="minorHAnsi"/>
        </w:rPr>
        <w:t>35</w:t>
      </w:r>
      <w:r w:rsidR="000C3605" w:rsidRPr="000B52CD">
        <w:rPr>
          <w:rFonts w:cstheme="minorHAnsi"/>
        </w:rPr>
        <w:t>)</w:t>
      </w:r>
      <w:r w:rsidR="00AE33C2" w:rsidRPr="000B52CD">
        <w:rPr>
          <w:rFonts w:cstheme="minorHAnsi"/>
        </w:rPr>
        <w:t>.</w:t>
      </w:r>
    </w:p>
    <w:p w:rsidR="007A2DF3" w:rsidRPr="000B52CD" w:rsidRDefault="00F50FC1" w:rsidP="008C2925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8C2925">
        <w:rPr>
          <w:rFonts w:cstheme="minorHAnsi"/>
        </w:rPr>
        <w:t xml:space="preserve">) Για τους υποψηφίους απαιτούνται τα εξής: </w:t>
      </w:r>
      <w:r w:rsidR="008C2925" w:rsidRPr="008B6B02">
        <w:rPr>
          <w:rFonts w:ascii="Calibri" w:hAnsi="Calibri"/>
          <w:color w:val="000000"/>
        </w:rPr>
        <w:t>α)</w:t>
      </w:r>
      <w:r w:rsidR="008C2925">
        <w:rPr>
          <w:rFonts w:ascii="Calibri" w:hAnsi="Calibri"/>
          <w:color w:val="000000"/>
        </w:rPr>
        <w:t xml:space="preserve"> Δικηγόρος</w:t>
      </w:r>
      <w:r w:rsidR="005A3613" w:rsidRPr="005A3613">
        <w:rPr>
          <w:rFonts w:ascii="Calibri" w:hAnsi="Calibri"/>
          <w:color w:val="000000"/>
        </w:rPr>
        <w:t xml:space="preserve"> </w:t>
      </w:r>
      <w:r w:rsidR="008C2925">
        <w:rPr>
          <w:rFonts w:ascii="Calibri" w:hAnsi="Calibri"/>
          <w:color w:val="000000"/>
        </w:rPr>
        <w:t xml:space="preserve">Παρ’ </w:t>
      </w:r>
      <w:proofErr w:type="spellStart"/>
      <w:r w:rsidR="008C2925">
        <w:rPr>
          <w:rFonts w:ascii="Calibri" w:hAnsi="Calibri"/>
          <w:color w:val="000000"/>
        </w:rPr>
        <w:t>Αρείω</w:t>
      </w:r>
      <w:proofErr w:type="spellEnd"/>
      <w:r w:rsidR="005A3613" w:rsidRPr="005A3613">
        <w:rPr>
          <w:rFonts w:ascii="Calibri" w:hAnsi="Calibri"/>
          <w:color w:val="000000"/>
        </w:rPr>
        <w:t xml:space="preserve"> </w:t>
      </w:r>
      <w:r w:rsidR="008C2925">
        <w:rPr>
          <w:rFonts w:ascii="Calibri" w:hAnsi="Calibri"/>
          <w:color w:val="000000"/>
        </w:rPr>
        <w:t>Πάγω</w:t>
      </w:r>
      <w:r w:rsidR="005A3613" w:rsidRPr="005A3613">
        <w:rPr>
          <w:rFonts w:ascii="Calibri" w:hAnsi="Calibri"/>
          <w:color w:val="000000"/>
        </w:rPr>
        <w:t xml:space="preserve"> </w:t>
      </w:r>
      <w:r w:rsidR="008C2925" w:rsidRPr="008B6B02">
        <w:rPr>
          <w:rFonts w:ascii="Calibri" w:hAnsi="Calibri"/>
          <w:color w:val="000000"/>
        </w:rPr>
        <w:t>β) Επαρκής εμπειρία στο χειρισμό διοικητικής φύσης υποθέσεων (προσκόμιση κατάστασης παραστάσεων σε 50 τουλάχιστον υποθέσεις ενώπιον διοικητικών δικαστηρίων)</w:t>
      </w:r>
      <w:r w:rsidR="00E701BB">
        <w:rPr>
          <w:rFonts w:ascii="Calibri" w:hAnsi="Calibri"/>
          <w:color w:val="000000"/>
        </w:rPr>
        <w:t>.</w:t>
      </w:r>
    </w:p>
    <w:p w:rsidR="004237D0" w:rsidRPr="004237D0" w:rsidRDefault="004237D0" w:rsidP="004237D0">
      <w:pPr>
        <w:jc w:val="both"/>
        <w:rPr>
          <w:rFonts w:cstheme="minorHAnsi"/>
        </w:rPr>
      </w:pPr>
      <w:r w:rsidRPr="004237D0">
        <w:rPr>
          <w:rFonts w:cstheme="minorHAnsi"/>
        </w:rPr>
        <w:t>8</w:t>
      </w:r>
      <w:r>
        <w:rPr>
          <w:rFonts w:cstheme="minorHAnsi"/>
        </w:rPr>
        <w:t>) Προσφορές δύναται να υποβληθούν αποκλειστικά κατόπιν πρόσκλησης που θα απευθύνει το Ταμείο στους ενδιαφερόμενους.</w:t>
      </w:r>
      <w:r w:rsidRPr="000065EE">
        <w:rPr>
          <w:rFonts w:cstheme="minorHAnsi"/>
          <w:b/>
        </w:rPr>
        <w:t>Δεν λαμβάνονται υπόψη προσφορές οικονομικών φορέων που δεν προσκλήθηκαν να υποβάλουν προσφορά</w:t>
      </w:r>
      <w:r>
        <w:rPr>
          <w:rFonts w:cstheme="minorHAnsi"/>
          <w:b/>
        </w:rPr>
        <w:t xml:space="preserve"> (άρθρο 120, ν.4412/2016 όπως ισχύει)</w:t>
      </w:r>
      <w:r w:rsidRPr="000065EE">
        <w:rPr>
          <w:rFonts w:cstheme="minorHAnsi"/>
          <w:b/>
        </w:rPr>
        <w:t>.</w:t>
      </w:r>
      <w:r w:rsidRPr="000B52CD">
        <w:rPr>
          <w:rFonts w:cstheme="minorHAnsi"/>
        </w:rPr>
        <w:t>Οι ενδιαφερόμενοι μπορούν να λαμβάνουν σχετικές πληροφορίε</w:t>
      </w:r>
      <w:r>
        <w:rPr>
          <w:rFonts w:cstheme="minorHAnsi"/>
        </w:rPr>
        <w:t xml:space="preserve">ς από την επισπεύδουσα Υπηρεσία </w:t>
      </w:r>
      <w:r w:rsidRPr="000B52CD">
        <w:rPr>
          <w:rFonts w:cstheme="minorHAnsi"/>
        </w:rPr>
        <w:t>στο τηλέφωνο 21</w:t>
      </w:r>
      <w:r>
        <w:rPr>
          <w:rFonts w:cstheme="minorHAnsi"/>
        </w:rPr>
        <w:t>3</w:t>
      </w:r>
      <w:r w:rsidRPr="000B52CD">
        <w:rPr>
          <w:rFonts w:cstheme="minorHAnsi"/>
        </w:rPr>
        <w:t>-</w:t>
      </w:r>
      <w:r>
        <w:rPr>
          <w:rFonts w:cstheme="minorHAnsi"/>
        </w:rPr>
        <w:t xml:space="preserve">1371550 ή στο </w:t>
      </w:r>
      <w:r>
        <w:rPr>
          <w:rFonts w:cstheme="minorHAnsi"/>
          <w:lang w:val="en-US"/>
        </w:rPr>
        <w:t>e</w:t>
      </w:r>
      <w:r w:rsidRPr="008F3A14">
        <w:rPr>
          <w:rFonts w:cstheme="minorHAnsi"/>
        </w:rPr>
        <w:t>-</w:t>
      </w:r>
      <w:r>
        <w:rPr>
          <w:rFonts w:cstheme="minorHAnsi"/>
          <w:lang w:val="en-US"/>
        </w:rPr>
        <w:t>mail</w:t>
      </w:r>
      <w:r>
        <w:rPr>
          <w:rFonts w:cstheme="minorHAnsi"/>
        </w:rPr>
        <w:t xml:space="preserve">: </w:t>
      </w:r>
      <w:hyperlink r:id="rId8" w:history="1">
        <w:r w:rsidRPr="00403A70">
          <w:rPr>
            <w:rStyle w:val="-"/>
            <w:rFonts w:cstheme="minorHAnsi"/>
            <w:lang w:val="en-US"/>
          </w:rPr>
          <w:t>tals</w:t>
        </w:r>
        <w:r w:rsidRPr="00403A70">
          <w:rPr>
            <w:rStyle w:val="-"/>
            <w:rFonts w:cstheme="minorHAnsi"/>
          </w:rPr>
          <w:t>@</w:t>
        </w:r>
        <w:r w:rsidRPr="00403A70">
          <w:rPr>
            <w:rStyle w:val="-"/>
            <w:rFonts w:cstheme="minorHAnsi"/>
            <w:lang w:val="en-US"/>
          </w:rPr>
          <w:t>hcg</w:t>
        </w:r>
        <w:r w:rsidRPr="008F3A14">
          <w:rPr>
            <w:rStyle w:val="-"/>
            <w:rFonts w:cstheme="minorHAnsi"/>
          </w:rPr>
          <w:t>.</w:t>
        </w:r>
        <w:r w:rsidRPr="00403A70">
          <w:rPr>
            <w:rStyle w:val="-"/>
            <w:rFonts w:cstheme="minorHAnsi"/>
            <w:lang w:val="en-US"/>
          </w:rPr>
          <w:t>gr</w:t>
        </w:r>
      </w:hyperlink>
      <w:r w:rsidRPr="000B52CD">
        <w:rPr>
          <w:rFonts w:cstheme="minorHAnsi"/>
        </w:rPr>
        <w:t>.</w:t>
      </w:r>
      <w:r>
        <w:rPr>
          <w:rFonts w:cstheme="minorHAnsi"/>
        </w:rPr>
        <w:t xml:space="preserve"> Οι προσφορές </w:t>
      </w:r>
      <w:r w:rsidRPr="000B52CD">
        <w:rPr>
          <w:rFonts w:cstheme="minorHAnsi"/>
        </w:rPr>
        <w:t xml:space="preserve">θα πρέπει να περιλαμβάνουν </w:t>
      </w:r>
      <w:r>
        <w:rPr>
          <w:color w:val="000000"/>
        </w:rPr>
        <w:t xml:space="preserve">τη συνολική προσφερόμενη τιμή για τις υπηρεσίες, </w:t>
      </w:r>
      <w:r w:rsidRPr="00317650">
        <w:rPr>
          <w:color w:val="000000"/>
        </w:rPr>
        <w:t xml:space="preserve"> προ Φ.Π.Α. και με Φ.Π.Α.</w:t>
      </w:r>
      <w:r w:rsidRPr="000B52CD">
        <w:rPr>
          <w:rFonts w:cstheme="minorHAnsi"/>
        </w:rPr>
        <w:t>και δύνανται να περιέλθουν στην Υπηρεσία μας (με υπογραφή και σφραγίδα</w:t>
      </w:r>
      <w:r w:rsidRPr="00E74B0E">
        <w:rPr>
          <w:rFonts w:cstheme="minorHAnsi"/>
        </w:rPr>
        <w:t>)  εντός δεκαπέντε (15) ημερών</w:t>
      </w:r>
      <w:r w:rsidRPr="000B52CD">
        <w:rPr>
          <w:rFonts w:cstheme="minorHAnsi"/>
        </w:rPr>
        <w:t xml:space="preserve"> από την ανάρτηση </w:t>
      </w:r>
      <w:r>
        <w:rPr>
          <w:rFonts w:cstheme="minorHAnsi"/>
        </w:rPr>
        <w:t xml:space="preserve">της παρούσας </w:t>
      </w:r>
      <w:r w:rsidRPr="000B52CD">
        <w:rPr>
          <w:rFonts w:cstheme="minorHAnsi"/>
        </w:rPr>
        <w:t>μέσω ηλεκτρονικού ταχυδρομείου (</w:t>
      </w:r>
      <w:r w:rsidRPr="000B52CD">
        <w:rPr>
          <w:rFonts w:cstheme="minorHAnsi"/>
          <w:lang w:val="en-US"/>
        </w:rPr>
        <w:t>email</w:t>
      </w:r>
      <w:r w:rsidRPr="000B52CD">
        <w:rPr>
          <w:rFonts w:cstheme="minorHAnsi"/>
        </w:rPr>
        <w:t xml:space="preserve">: </w:t>
      </w:r>
      <w:hyperlink r:id="rId9" w:history="1">
        <w:r w:rsidRPr="000B52CD">
          <w:rPr>
            <w:rStyle w:val="-"/>
            <w:rFonts w:cstheme="minorHAnsi"/>
            <w:lang w:val="en-US"/>
          </w:rPr>
          <w:t>tals</w:t>
        </w:r>
        <w:r w:rsidRPr="000B52CD">
          <w:rPr>
            <w:rStyle w:val="-"/>
            <w:rFonts w:cstheme="minorHAnsi"/>
          </w:rPr>
          <w:t>@</w:t>
        </w:r>
        <w:r w:rsidRPr="000B52CD">
          <w:rPr>
            <w:rStyle w:val="-"/>
            <w:rFonts w:cstheme="minorHAnsi"/>
            <w:lang w:val="en-US"/>
          </w:rPr>
          <w:t>hcg</w:t>
        </w:r>
        <w:r w:rsidRPr="000B52CD">
          <w:rPr>
            <w:rStyle w:val="-"/>
            <w:rFonts w:cstheme="minorHAnsi"/>
          </w:rPr>
          <w:t>.</w:t>
        </w:r>
        <w:r w:rsidRPr="000B52CD">
          <w:rPr>
            <w:rStyle w:val="-"/>
            <w:rFonts w:cstheme="minorHAnsi"/>
            <w:lang w:val="en-US"/>
          </w:rPr>
          <w:t>gr</w:t>
        </w:r>
      </w:hyperlink>
      <w:r w:rsidRPr="000B52CD">
        <w:rPr>
          <w:rFonts w:cstheme="minorHAnsi"/>
        </w:rPr>
        <w:t>) ή ταχυδρομικώς (2</w:t>
      </w:r>
      <w:r w:rsidRPr="000B52CD">
        <w:rPr>
          <w:rFonts w:cstheme="minorHAnsi"/>
          <w:vertAlign w:val="superscript"/>
        </w:rPr>
        <w:t xml:space="preserve">ας </w:t>
      </w:r>
      <w:r w:rsidRPr="000B52CD">
        <w:rPr>
          <w:rFonts w:cstheme="minorHAnsi"/>
        </w:rPr>
        <w:t>Μεραρχίας 18 Πειραιάς ΤΚ</w:t>
      </w:r>
      <w:r w:rsidR="00F4753B" w:rsidRPr="00F4753B">
        <w:rPr>
          <w:rFonts w:cstheme="minorHAnsi"/>
        </w:rPr>
        <w:t xml:space="preserve"> </w:t>
      </w:r>
      <w:r w:rsidRPr="000B52CD">
        <w:rPr>
          <w:rFonts w:cstheme="minorHAnsi"/>
        </w:rPr>
        <w:t>18535).</w:t>
      </w:r>
    </w:p>
    <w:p w:rsidR="00867B21" w:rsidRDefault="00867B21" w:rsidP="004237D0">
      <w:pPr>
        <w:jc w:val="both"/>
        <w:rPr>
          <w:rFonts w:cstheme="minorHAnsi"/>
        </w:rPr>
      </w:pPr>
    </w:p>
    <w:sectPr w:rsidR="00867B21" w:rsidSect="00295CC9">
      <w:pgSz w:w="11906" w:h="16838"/>
      <w:pgMar w:top="993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7D0" w:rsidRDefault="004237D0" w:rsidP="004237D0">
      <w:pPr>
        <w:spacing w:after="0" w:line="240" w:lineRule="auto"/>
      </w:pPr>
      <w:r>
        <w:separator/>
      </w:r>
    </w:p>
  </w:endnote>
  <w:endnote w:type="continuationSeparator" w:id="1">
    <w:p w:rsidR="004237D0" w:rsidRDefault="004237D0" w:rsidP="0042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7D0" w:rsidRDefault="004237D0" w:rsidP="004237D0">
      <w:pPr>
        <w:spacing w:after="0" w:line="240" w:lineRule="auto"/>
      </w:pPr>
      <w:r>
        <w:separator/>
      </w:r>
    </w:p>
  </w:footnote>
  <w:footnote w:type="continuationSeparator" w:id="1">
    <w:p w:rsidR="004237D0" w:rsidRDefault="004237D0" w:rsidP="0042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2E64"/>
    <w:multiLevelType w:val="hybridMultilevel"/>
    <w:tmpl w:val="E2B82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27B90"/>
    <w:multiLevelType w:val="hybridMultilevel"/>
    <w:tmpl w:val="58BA6418"/>
    <w:lvl w:ilvl="0" w:tplc="DCCC12B0">
      <w:start w:val="1"/>
      <w:numFmt w:val="lowerRoman"/>
      <w:lvlText w:val="%1)"/>
      <w:lvlJc w:val="left"/>
      <w:pPr>
        <w:ind w:left="1656" w:hanging="936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7B21"/>
    <w:rsid w:val="00025361"/>
    <w:rsid w:val="000342D1"/>
    <w:rsid w:val="0005568C"/>
    <w:rsid w:val="00082B38"/>
    <w:rsid w:val="000B52CD"/>
    <w:rsid w:val="000C3605"/>
    <w:rsid w:val="000E0A1B"/>
    <w:rsid w:val="00111830"/>
    <w:rsid w:val="0012154E"/>
    <w:rsid w:val="001375DB"/>
    <w:rsid w:val="00190DB1"/>
    <w:rsid w:val="002140EE"/>
    <w:rsid w:val="00295CC9"/>
    <w:rsid w:val="002D5E1D"/>
    <w:rsid w:val="00322214"/>
    <w:rsid w:val="00331DD4"/>
    <w:rsid w:val="003B51A0"/>
    <w:rsid w:val="003B78FE"/>
    <w:rsid w:val="003B7C02"/>
    <w:rsid w:val="003E3CD5"/>
    <w:rsid w:val="003F3B20"/>
    <w:rsid w:val="004237D0"/>
    <w:rsid w:val="00442606"/>
    <w:rsid w:val="00493946"/>
    <w:rsid w:val="0053209D"/>
    <w:rsid w:val="00551400"/>
    <w:rsid w:val="00573D38"/>
    <w:rsid w:val="00594158"/>
    <w:rsid w:val="005A3613"/>
    <w:rsid w:val="006069E9"/>
    <w:rsid w:val="0061645A"/>
    <w:rsid w:val="00643A3D"/>
    <w:rsid w:val="00675F08"/>
    <w:rsid w:val="006F1815"/>
    <w:rsid w:val="00737DAD"/>
    <w:rsid w:val="00761067"/>
    <w:rsid w:val="00777E9F"/>
    <w:rsid w:val="007A12DB"/>
    <w:rsid w:val="007A2DF3"/>
    <w:rsid w:val="007F0D1E"/>
    <w:rsid w:val="007F229D"/>
    <w:rsid w:val="008048C1"/>
    <w:rsid w:val="00852D9E"/>
    <w:rsid w:val="00867B21"/>
    <w:rsid w:val="008C2925"/>
    <w:rsid w:val="00921FA9"/>
    <w:rsid w:val="00A03FF7"/>
    <w:rsid w:val="00A16E60"/>
    <w:rsid w:val="00A7716F"/>
    <w:rsid w:val="00AA7BA5"/>
    <w:rsid w:val="00AC1B72"/>
    <w:rsid w:val="00AD7210"/>
    <w:rsid w:val="00AE33C2"/>
    <w:rsid w:val="00B075E9"/>
    <w:rsid w:val="00B301A9"/>
    <w:rsid w:val="00B54F68"/>
    <w:rsid w:val="00BA7229"/>
    <w:rsid w:val="00C20757"/>
    <w:rsid w:val="00C95746"/>
    <w:rsid w:val="00CA1D53"/>
    <w:rsid w:val="00D96627"/>
    <w:rsid w:val="00DA1128"/>
    <w:rsid w:val="00E16688"/>
    <w:rsid w:val="00E32CB3"/>
    <w:rsid w:val="00E52873"/>
    <w:rsid w:val="00E701BB"/>
    <w:rsid w:val="00EA304F"/>
    <w:rsid w:val="00F23991"/>
    <w:rsid w:val="00F3777D"/>
    <w:rsid w:val="00F4753B"/>
    <w:rsid w:val="00F50FC1"/>
    <w:rsid w:val="00F5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67B21"/>
    <w:rPr>
      <w:b/>
      <w:bCs/>
    </w:rPr>
  </w:style>
  <w:style w:type="paragraph" w:styleId="a4">
    <w:name w:val="List Paragraph"/>
    <w:basedOn w:val="a"/>
    <w:uiPriority w:val="34"/>
    <w:qFormat/>
    <w:rsid w:val="00A16E60"/>
    <w:pPr>
      <w:ind w:left="720"/>
      <w:contextualSpacing/>
    </w:pPr>
  </w:style>
  <w:style w:type="paragraph" w:styleId="a5">
    <w:name w:val="Plain Text"/>
    <w:basedOn w:val="a"/>
    <w:link w:val="Char"/>
    <w:rsid w:val="00675F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">
    <w:name w:val="Απλό κείμενο Char"/>
    <w:basedOn w:val="a0"/>
    <w:link w:val="a5"/>
    <w:rsid w:val="00675F08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0C360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1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4237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4237D0"/>
  </w:style>
  <w:style w:type="paragraph" w:styleId="a8">
    <w:name w:val="footer"/>
    <w:basedOn w:val="a"/>
    <w:link w:val="Char1"/>
    <w:uiPriority w:val="99"/>
    <w:unhideWhenUsed/>
    <w:rsid w:val="004237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423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s@hcg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s@hcg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ls@hcg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user</cp:lastModifiedBy>
  <cp:revision>31</cp:revision>
  <cp:lastPrinted>2019-11-20T11:50:00Z</cp:lastPrinted>
  <dcterms:created xsi:type="dcterms:W3CDTF">2019-06-25T06:43:00Z</dcterms:created>
  <dcterms:modified xsi:type="dcterms:W3CDTF">2021-11-15T08:38:00Z</dcterms:modified>
</cp:coreProperties>
</file>