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8F" w:rsidRDefault="00F9588F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    </w:t>
      </w:r>
      <w:r w:rsidR="008713D9" w:rsidRPr="008713D9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oat_of_arms_of_Greece" style="width:34.5pt;height:34.5pt;visibility:visible">
            <v:imagedata r:id="rId7" o:title=""/>
          </v:shape>
        </w:pic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F9588F" w:rsidRDefault="00F9588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ΕΛΛΗΝΙΚΗ ΔΗΜΟΚΡΑΤΙΑ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ΥΠΟΥΡΓΕΙΟ </w:t>
      </w:r>
      <w:r w:rsidR="001D369B" w:rsidRPr="006279B0">
        <w:rPr>
          <w:rFonts w:ascii="Calibri" w:hAnsi="Calibri" w:cs="Calibri"/>
          <w:b/>
          <w:bCs/>
          <w:sz w:val="24"/>
          <w:szCs w:val="24"/>
        </w:rPr>
        <w:t xml:space="preserve">ΝΑΥΤΙΛΙΑΣ ΚΑΙ </w:t>
      </w:r>
      <w:r w:rsidR="001D369B">
        <w:rPr>
          <w:rFonts w:ascii="Calibri" w:hAnsi="Calibri" w:cs="Calibri"/>
          <w:b/>
          <w:bCs/>
          <w:sz w:val="24"/>
          <w:szCs w:val="24"/>
        </w:rPr>
        <w:t>ΝΗΣΙΩΤΙΚΗΣ ΠΟΛΙΤΙΚΗΣ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F9588F" w:rsidRDefault="00F9588F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</w:rPr>
      </w:pPr>
    </w:p>
    <w:p w:rsidR="00F9588F" w:rsidRDefault="00F9588F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ΚΕΝΤΡΟ ΕΠΙΜΟΡΦΩΣΗΣ ΣΤΕΛΕΧΩΝ ΕΜΠΟΡΙΚΟΥ ΝΑΥΤΙΚΟΥ </w:t>
      </w:r>
    </w:p>
    <w:p w:rsidR="00F9588F" w:rsidRDefault="00F9588F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ΡΑΔΙΟΗΛΕΚΤΡΟΝΙΚΩΝ – ΡΑΔΙΟΕΠΙΚΟΙΝΩΝΙΩΝ (ΚΕΣΕΝ Ρ/Η-Ρ/Ε)</w:t>
      </w:r>
    </w:p>
    <w:p w:rsidR="00F9588F" w:rsidRDefault="00F9588F">
      <w:pPr>
        <w:shd w:val="clear" w:color="auto" w:fill="FFFFFF"/>
        <w:ind w:left="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Τμήμα Γραμματείας </w:t>
      </w:r>
    </w:p>
    <w:p w:rsidR="00F9588F" w:rsidRDefault="00F9588F">
      <w:pPr>
        <w:shd w:val="clear" w:color="auto" w:fill="FFFFFF"/>
        <w:ind w:left="1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Τηλέφωνο: 210-5570450, 210-5574956</w:t>
      </w:r>
    </w:p>
    <w:p w:rsidR="00F9588F" w:rsidRDefault="00F9588F">
      <w:pPr>
        <w:shd w:val="clear" w:color="auto" w:fill="FFFFFF"/>
        <w:ind w:left="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Fax</w:t>
      </w:r>
      <w:r>
        <w:rPr>
          <w:rFonts w:ascii="Calibri" w:hAnsi="Calibri" w:cs="Calibri"/>
          <w:b/>
          <w:bCs/>
          <w:sz w:val="28"/>
          <w:szCs w:val="28"/>
        </w:rPr>
        <w:t>: 210-5574955 (όλο το 24ωρο)</w:t>
      </w:r>
    </w:p>
    <w:p w:rsidR="00F9588F" w:rsidRDefault="00F9588F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spacing w:val="-7"/>
          <w:sz w:val="28"/>
          <w:szCs w:val="28"/>
        </w:rPr>
        <w:t>Διεύθυνση: Παραλία Ασπροπύργου, Ασπρόπυργος - Τ.Κ. 19300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</w:p>
    <w:p w:rsidR="00F9588F" w:rsidRDefault="00F9588F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  <w:u w:val="single"/>
          <w:lang w:val="de-DE"/>
        </w:rPr>
      </w:pPr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e-</w:t>
      </w:r>
      <w:proofErr w:type="spellStart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mail</w:t>
      </w:r>
      <w:proofErr w:type="spellEnd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: </w:t>
      </w:r>
      <w:hyperlink r:id="rId8" w:history="1">
        <w:r>
          <w:rPr>
            <w:rStyle w:val="-"/>
            <w:rFonts w:ascii="Calibri" w:hAnsi="Calibri" w:cs="Calibri"/>
            <w:b/>
            <w:bCs/>
            <w:spacing w:val="-7"/>
            <w:sz w:val="28"/>
            <w:szCs w:val="28"/>
            <w:lang w:val="de-DE"/>
          </w:rPr>
          <w:t>kesenrhre@hcg.gr</w:t>
        </w:r>
      </w:hyperlink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 </w:t>
      </w:r>
    </w:p>
    <w:p w:rsidR="00F9588F" w:rsidRDefault="00F9588F">
      <w:pPr>
        <w:shd w:val="clear" w:color="auto" w:fill="FFFFFF"/>
        <w:ind w:left="43"/>
        <w:jc w:val="both"/>
        <w:rPr>
          <w:rFonts w:ascii="Calibri" w:hAnsi="Calibri" w:cs="Calibri"/>
          <w:b/>
          <w:bCs/>
          <w:spacing w:val="-3"/>
          <w:u w:val="single"/>
          <w:lang w:val="de-DE"/>
        </w:rPr>
      </w:pPr>
    </w:p>
    <w:p w:rsidR="00F9588F" w:rsidRDefault="00F9588F">
      <w:pPr>
        <w:jc w:val="both"/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    </w:t>
      </w:r>
    </w:p>
    <w:p w:rsidR="00F9588F" w:rsidRDefault="00F9588F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sz w:val="44"/>
          <w:szCs w:val="44"/>
        </w:rPr>
      </w:pPr>
      <w:r>
        <w:rPr>
          <w:rFonts w:ascii="Calibri" w:hAnsi="Calibri" w:cs="Calibri"/>
          <w:b/>
          <w:bCs/>
          <w:spacing w:val="-3"/>
          <w:sz w:val="44"/>
          <w:szCs w:val="44"/>
        </w:rPr>
        <w:t>ΠΛΗΡΟΦΟΡΙΑΚΟ ΕΝΤΥΠΟ</w:t>
      </w:r>
    </w:p>
    <w:p w:rsidR="00F9588F" w:rsidRDefault="00F9588F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F9588F" w:rsidRDefault="00F9588F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F9588F" w:rsidRDefault="00F9588F">
      <w:pPr>
        <w:tabs>
          <w:tab w:val="center" w:pos="5173"/>
        </w:tabs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ΘΕΜΑ: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</w:t>
      </w:r>
      <w:r w:rsidRPr="00C80C71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ΑΠΟΚΤΗΣΗ ΠΙΣΤΟΠΟΙΗΤΙΚΟΥ ΧΕΙΡΙΣΤΟΥ ΠΕΡΙΟΡΙΣΜΕΝΗΣ ΧΡΗΣΗΣ </w:t>
      </w:r>
      <w:r w:rsidR="001D369B" w:rsidRPr="00C80C71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GMDSS </w:t>
      </w:r>
      <w:r w:rsidRPr="00C80C71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(ROC)</w:t>
      </w:r>
    </w:p>
    <w:p w:rsidR="00F9588F" w:rsidRDefault="00F9588F">
      <w:pPr>
        <w:shd w:val="clear" w:color="auto" w:fill="FFFFFF"/>
        <w:ind w:left="730" w:right="-8"/>
        <w:jc w:val="both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(ΑΡΘΡΟ </w:t>
      </w:r>
      <w:r w:rsidR="006976E6">
        <w:rPr>
          <w:rFonts w:ascii="Calibri" w:hAnsi="Calibri" w:cs="Calibri"/>
          <w:b/>
          <w:bCs/>
          <w:sz w:val="28"/>
          <w:szCs w:val="28"/>
        </w:rPr>
        <w:t>32</w:t>
      </w:r>
      <w:r>
        <w:rPr>
          <w:rFonts w:ascii="Calibri" w:hAnsi="Calibri" w:cs="Calibri"/>
          <w:b/>
          <w:bCs/>
          <w:sz w:val="28"/>
          <w:szCs w:val="28"/>
        </w:rPr>
        <w:t xml:space="preserve"> ΚΑΝ. ΣΠΟΥΔΩΝ, ΦΕΚ </w:t>
      </w:r>
      <w:r w:rsidR="001D369B">
        <w:rPr>
          <w:rFonts w:ascii="Calibri" w:hAnsi="Calibri" w:cs="Calibri"/>
          <w:b/>
          <w:bCs/>
          <w:sz w:val="28"/>
          <w:szCs w:val="28"/>
        </w:rPr>
        <w:t>1969</w:t>
      </w:r>
      <w:r>
        <w:rPr>
          <w:rFonts w:ascii="Calibri" w:hAnsi="Calibri" w:cs="Calibri"/>
          <w:b/>
          <w:bCs/>
          <w:sz w:val="28"/>
          <w:szCs w:val="28"/>
        </w:rPr>
        <w:t xml:space="preserve"> Β΄/20</w:t>
      </w:r>
      <w:r w:rsidR="001D369B">
        <w:rPr>
          <w:rFonts w:ascii="Calibri" w:hAnsi="Calibri" w:cs="Calibri"/>
          <w:b/>
          <w:bCs/>
          <w:sz w:val="28"/>
          <w:szCs w:val="28"/>
        </w:rPr>
        <w:t>15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F9588F" w:rsidRDefault="00F9588F">
      <w:pPr>
        <w:jc w:val="both"/>
        <w:rPr>
          <w:sz w:val="28"/>
          <w:szCs w:val="28"/>
        </w:rPr>
      </w:pP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ΦΟΙΤΟΥΝ</w:t>
      </w:r>
      <w:r w:rsidR="006976E6">
        <w:rPr>
          <w:rFonts w:ascii="Calibri" w:hAnsi="Calibri" w:cs="Calibri"/>
          <w:b/>
          <w:bCs/>
          <w:sz w:val="28"/>
          <w:szCs w:val="28"/>
        </w:rPr>
        <w:t xml:space="preserve"> υποψήφιοι και κάτοχοι πτυχίων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Κυβερν</w:t>
      </w:r>
      <w:r w:rsidR="006976E6">
        <w:rPr>
          <w:rFonts w:ascii="Calibri" w:hAnsi="Calibri" w:cs="Calibri"/>
          <w:sz w:val="24"/>
          <w:szCs w:val="24"/>
        </w:rPr>
        <w:t>ητών</w:t>
      </w:r>
      <w:r>
        <w:rPr>
          <w:rFonts w:ascii="Calibri" w:hAnsi="Calibri" w:cs="Calibri"/>
          <w:sz w:val="24"/>
          <w:szCs w:val="24"/>
        </w:rPr>
        <w:t xml:space="preserve">  Α΄, Β΄, Γ΄ τάξης.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Κυβερν</w:t>
      </w:r>
      <w:r w:rsidR="006976E6">
        <w:rPr>
          <w:rFonts w:ascii="Calibri" w:hAnsi="Calibri" w:cs="Calibri"/>
          <w:sz w:val="24"/>
          <w:szCs w:val="24"/>
        </w:rPr>
        <w:t>ητών</w:t>
      </w:r>
      <w:r>
        <w:rPr>
          <w:rFonts w:ascii="Calibri" w:hAnsi="Calibri" w:cs="Calibri"/>
          <w:sz w:val="24"/>
          <w:szCs w:val="24"/>
        </w:rPr>
        <w:t xml:space="preserve"> Ρυμουλκών.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Κυβερν</w:t>
      </w:r>
      <w:r w:rsidR="006976E6">
        <w:rPr>
          <w:rFonts w:ascii="Calibri" w:hAnsi="Calibri" w:cs="Calibri"/>
          <w:sz w:val="24"/>
          <w:szCs w:val="24"/>
        </w:rPr>
        <w:t>ητών</w:t>
      </w:r>
      <w:r>
        <w:rPr>
          <w:rFonts w:ascii="Calibri" w:hAnsi="Calibri" w:cs="Calibri"/>
          <w:sz w:val="24"/>
          <w:szCs w:val="24"/>
        </w:rPr>
        <w:t xml:space="preserve"> τουριστικών θαλαμηγών.</w:t>
      </w:r>
    </w:p>
    <w:p w:rsidR="006524A2" w:rsidRDefault="006524A2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Ειδικ</w:t>
      </w:r>
      <w:r w:rsidR="006976E6">
        <w:rPr>
          <w:rFonts w:ascii="Calibri" w:hAnsi="Calibri" w:cs="Calibri"/>
          <w:sz w:val="24"/>
          <w:szCs w:val="24"/>
        </w:rPr>
        <w:t>ών</w:t>
      </w:r>
      <w:r>
        <w:rPr>
          <w:rFonts w:ascii="Calibri" w:hAnsi="Calibri" w:cs="Calibri"/>
          <w:sz w:val="24"/>
          <w:szCs w:val="24"/>
        </w:rPr>
        <w:t xml:space="preserve"> Κυβερν</w:t>
      </w:r>
      <w:r w:rsidR="006976E6">
        <w:rPr>
          <w:rFonts w:ascii="Calibri" w:hAnsi="Calibri" w:cs="Calibri"/>
          <w:sz w:val="24"/>
          <w:szCs w:val="24"/>
        </w:rPr>
        <w:t>ητών</w:t>
      </w:r>
      <w:r>
        <w:rPr>
          <w:rFonts w:ascii="Calibri" w:hAnsi="Calibri" w:cs="Calibri"/>
          <w:sz w:val="24"/>
          <w:szCs w:val="24"/>
        </w:rPr>
        <w:t>.</w:t>
      </w:r>
    </w:p>
    <w:p w:rsidR="00F9588F" w:rsidRDefault="00F9588F">
      <w:pPr>
        <w:widowControl/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ΔΙΚΑΙΟΛΟΓΗΤΙΚΑ: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Αίτηση του υποψηφίου 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Ναυτικό Φυλλάδιο σε ισχύ.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Αστυνομική Ταυτότητα.</w:t>
      </w:r>
    </w:p>
    <w:p w:rsidR="00F9588F" w:rsidRPr="00F43674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Μία (</w:t>
      </w:r>
      <w:r w:rsidR="00B570B7">
        <w:rPr>
          <w:rFonts w:ascii="Calibri" w:hAnsi="Calibri" w:cs="Calibri"/>
          <w:sz w:val="24"/>
          <w:szCs w:val="24"/>
          <w:lang w:val="en-US"/>
        </w:rPr>
        <w:t>0</w:t>
      </w:r>
      <w:r>
        <w:rPr>
          <w:rFonts w:ascii="Calibri" w:hAnsi="Calibri" w:cs="Calibri"/>
          <w:sz w:val="24"/>
          <w:szCs w:val="24"/>
        </w:rPr>
        <w:t>1) πρόσφατη έγχρωμη φωτογραφία.</w:t>
      </w:r>
    </w:p>
    <w:p w:rsidR="00F43674" w:rsidRDefault="00F43674" w:rsidP="00F43674">
      <w:pPr>
        <w:numPr>
          <w:ilvl w:val="0"/>
          <w:numId w:val="8"/>
        </w:numPr>
        <w:suppressAutoHyphens/>
        <w:spacing w:line="100" w:lineRule="atLeast"/>
        <w:jc w:val="both"/>
        <w:rPr>
          <w:rFonts w:ascii="Calibri" w:hAnsi="Calibri" w:cs="Calibri"/>
          <w:i/>
          <w:iCs/>
          <w:kern w:val="2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Φωτοτυπία του Διπλώματος / Αποδεικτικού Ναυτικής Ικανότητας (ΑΝΙ)</w:t>
      </w:r>
      <w:r w:rsidRPr="00F4367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 παραπεμπτικό ΔΕΚΝ Δ΄.</w:t>
      </w:r>
    </w:p>
    <w:p w:rsidR="00F9588F" w:rsidRPr="00F43674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Φωτοτυπία της τελευταίας απόλυσής τους από το Ναυτικό Φυλλάδιο με Ελληνική Σημαία ή εξαγορά σε Συμβεβλημένο πλοίο με το ΝΑΤ.</w:t>
      </w:r>
    </w:p>
    <w:p w:rsidR="00F9588F" w:rsidRDefault="00F9588F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Σημ.: Αποδεκτά τα απλά, ευανάγνωστα φωτοαντίγραφα  των παραπάνω απαιτουμένων εγγράφων (ΔΕΚΝ Β΄, 5524.1/04/2014)</w:t>
      </w:r>
    </w:p>
    <w:p w:rsidR="00F9588F" w:rsidRDefault="00F958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ΔΙΑΡΚΕΙΑ ΜΑΘΗΜΑΤΩΝ: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συνολική διάρκεια του τμήματος είναι 5 εργάσιμες ημέρες.</w:t>
      </w:r>
    </w:p>
    <w:p w:rsidR="00F9588F" w:rsidRDefault="00F9588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Ώρες διδασκαλίας 36 + </w:t>
      </w:r>
      <w:r w:rsidR="006524A2" w:rsidRPr="006524A2">
        <w:rPr>
          <w:rFonts w:ascii="Calibri" w:hAnsi="Calibri" w:cs="Calibri"/>
          <w:sz w:val="24"/>
          <w:szCs w:val="24"/>
        </w:rPr>
        <w:t>1 ώρα γραπτή δοκιμασία  και ο αναγκαίος χρόνος για προφορικές / πρακτικές εξετάσεις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9588F" w:rsidRDefault="00F9588F">
      <w:pPr>
        <w:jc w:val="both"/>
        <w:rPr>
          <w:rFonts w:ascii="Calibri" w:hAnsi="Calibri" w:cs="Calibri"/>
          <w:sz w:val="24"/>
          <w:szCs w:val="24"/>
        </w:rPr>
      </w:pPr>
    </w:p>
    <w:p w:rsidR="00F9588F" w:rsidRDefault="00F9588F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ΣΗΜΕΙΩΣΗ:</w:t>
      </w:r>
    </w:p>
    <w:p w:rsidR="00F9588F" w:rsidRPr="006524A2" w:rsidRDefault="00F9588F">
      <w:pPr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 υποψήφιος πρέπει </w:t>
      </w:r>
      <w:r w:rsidRPr="00AD55D3">
        <w:rPr>
          <w:rFonts w:ascii="Calibri" w:hAnsi="Calibri" w:cs="Calibri"/>
          <w:b/>
          <w:bCs/>
          <w:iCs/>
          <w:sz w:val="24"/>
          <w:szCs w:val="24"/>
        </w:rPr>
        <w:t xml:space="preserve">να μην είναι ναυτολογημένος κατά τη διάρκεια της </w:t>
      </w:r>
      <w:r w:rsidR="006524A2" w:rsidRPr="00AD55D3">
        <w:rPr>
          <w:rFonts w:ascii="Calibri" w:hAnsi="Calibri" w:cs="Calibri"/>
          <w:b/>
          <w:bCs/>
          <w:iCs/>
          <w:sz w:val="24"/>
          <w:szCs w:val="24"/>
        </w:rPr>
        <w:t xml:space="preserve">εκπαίδευσης / εξέτασης </w:t>
      </w:r>
      <w:r w:rsidR="006524A2" w:rsidRPr="006524A2">
        <w:rPr>
          <w:rFonts w:ascii="Calibri" w:hAnsi="Calibri" w:cs="Calibri"/>
          <w:bCs/>
          <w:iCs/>
          <w:sz w:val="24"/>
          <w:szCs w:val="24"/>
        </w:rPr>
        <w:t>(Συγχρηματοδότηση ΕΣΠΑ  -  Υποέργο «ΚΑΤΑΡΤΙΣΗ ΑΝΕΡΓΩΝ ΝΑΥΤΙΚΩΝ», - ΚΡΙΤΗΡΙΑ ΕΠΙΛΟΓΗΣ ΑΝΕΡΓΩΝ ΚΑΤΑΡΤΙΖΟΜΕΝΩΝ ΝΑΥΤΙΚΩΝ)</w:t>
      </w:r>
      <w:r w:rsidRPr="006524A2">
        <w:rPr>
          <w:rFonts w:ascii="Calibri" w:hAnsi="Calibri" w:cs="Calibri"/>
          <w:bCs/>
          <w:iCs/>
          <w:sz w:val="24"/>
          <w:szCs w:val="24"/>
        </w:rPr>
        <w:t>.</w:t>
      </w:r>
    </w:p>
    <w:p w:rsidR="00F9588F" w:rsidRDefault="00F9588F">
      <w:pPr>
        <w:pStyle w:val="a4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AD55D3">
        <w:rPr>
          <w:rFonts w:ascii="Calibri" w:hAnsi="Calibri" w:cs="Calibri"/>
          <w:b/>
          <w:bCs/>
          <w:iCs/>
          <w:sz w:val="24"/>
          <w:szCs w:val="24"/>
        </w:rPr>
        <w:t>Το Ναυτικό Φυλλάδιο να είναι σε ισχύ</w:t>
      </w:r>
      <w:r>
        <w:rPr>
          <w:rFonts w:ascii="Calibri" w:hAnsi="Calibri" w:cs="Calibri"/>
          <w:sz w:val="24"/>
          <w:szCs w:val="24"/>
        </w:rPr>
        <w:t xml:space="preserve"> (να υπάρχουν τουλάχιστον 8 μήνες θαλάσσιας υπηρεσίας μέσα στην τελευταία 4ετία [ΚΔΝΔ άρθρο 63 - Ν. 2575/98]. Σε διαφορετική περίπτωση, απαιτείται </w:t>
      </w:r>
      <w:r w:rsidR="004D59E0">
        <w:rPr>
          <w:rFonts w:ascii="Calibri" w:hAnsi="Calibri" w:cs="Calibri"/>
          <w:sz w:val="24"/>
          <w:szCs w:val="24"/>
        </w:rPr>
        <w:t>επανεγγραφή στη ΔΝΕΡ (Μητρώα Ναυτικών</w:t>
      </w:r>
      <w:r>
        <w:rPr>
          <w:rFonts w:ascii="Calibri" w:hAnsi="Calibri" w:cs="Calibri"/>
          <w:sz w:val="24"/>
          <w:szCs w:val="24"/>
        </w:rPr>
        <w:t xml:space="preserve">).  </w:t>
      </w:r>
    </w:p>
    <w:sectPr w:rsidR="00F9588F" w:rsidSect="00F04BC4">
      <w:footerReference w:type="default" r:id="rId9"/>
      <w:pgSz w:w="11906" w:h="16838" w:code="9"/>
      <w:pgMar w:top="709" w:right="851" w:bottom="284" w:left="709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8F" w:rsidRDefault="00F9588F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9588F" w:rsidRDefault="00F9588F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8F" w:rsidRDefault="00F958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8F" w:rsidRDefault="00F9588F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9588F" w:rsidRDefault="00F9588F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10AA04CB"/>
    <w:multiLevelType w:val="hybridMultilevel"/>
    <w:tmpl w:val="2196B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5DD"/>
    <w:multiLevelType w:val="hybridMultilevel"/>
    <w:tmpl w:val="D88CF464"/>
    <w:lvl w:ilvl="0" w:tplc="4490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D633342"/>
    <w:multiLevelType w:val="multilevel"/>
    <w:tmpl w:val="C378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425F74A6"/>
    <w:multiLevelType w:val="hybridMultilevel"/>
    <w:tmpl w:val="88F47F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97184"/>
    <w:multiLevelType w:val="hybridMultilevel"/>
    <w:tmpl w:val="4E0EFCA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A2FE7"/>
    <w:multiLevelType w:val="hybridMultilevel"/>
    <w:tmpl w:val="E5768728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65746CFD"/>
    <w:multiLevelType w:val="hybridMultilevel"/>
    <w:tmpl w:val="A9E440D0"/>
    <w:lvl w:ilvl="0" w:tplc="06E032A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4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A7937"/>
    <w:multiLevelType w:val="hybridMultilevel"/>
    <w:tmpl w:val="FB20C036"/>
    <w:lvl w:ilvl="0" w:tplc="0FBE539C">
      <w:start w:val="1"/>
      <w:numFmt w:val="bullet"/>
      <w:lvlText w:val="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625"/>
    <w:multiLevelType w:val="hybridMultilevel"/>
    <w:tmpl w:val="7804D1D0"/>
    <w:lvl w:ilvl="0" w:tplc="C8808AE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6BD7"/>
    <w:multiLevelType w:val="hybridMultilevel"/>
    <w:tmpl w:val="CEBA5784"/>
    <w:lvl w:ilvl="0" w:tplc="D634399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5185994"/>
    <w:multiLevelType w:val="hybridMultilevel"/>
    <w:tmpl w:val="759A04FC"/>
    <w:lvl w:ilvl="0" w:tplc="8E307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/>
        <w:bCs/>
        <w:i w:val="0"/>
        <w:iCs w:val="0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536649E"/>
    <w:multiLevelType w:val="hybridMultilevel"/>
    <w:tmpl w:val="A5E49B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C4"/>
    <w:rsid w:val="001D369B"/>
    <w:rsid w:val="001F193F"/>
    <w:rsid w:val="0024620D"/>
    <w:rsid w:val="004D59E0"/>
    <w:rsid w:val="00585565"/>
    <w:rsid w:val="006524A2"/>
    <w:rsid w:val="006976E6"/>
    <w:rsid w:val="008713D9"/>
    <w:rsid w:val="009F4681"/>
    <w:rsid w:val="00A50365"/>
    <w:rsid w:val="00AD55D3"/>
    <w:rsid w:val="00AD5725"/>
    <w:rsid w:val="00B51585"/>
    <w:rsid w:val="00B570B7"/>
    <w:rsid w:val="00C80C71"/>
    <w:rsid w:val="00D75ABD"/>
    <w:rsid w:val="00F04BC4"/>
    <w:rsid w:val="00F43674"/>
    <w:rsid w:val="00F9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6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A50365"/>
    <w:pPr>
      <w:keepNext/>
      <w:widowControl/>
      <w:overflowPunct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50365"/>
    <w:pPr>
      <w:keepNext/>
      <w:widowControl/>
      <w:autoSpaceDE/>
      <w:adjustRightInd/>
      <w:spacing w:after="200" w:line="276" w:lineRule="auto"/>
      <w:jc w:val="right"/>
      <w:outlineLvl w:val="1"/>
    </w:pPr>
    <w:rPr>
      <w:rFonts w:ascii="Calibri" w:hAnsi="Calibri" w:cs="Calibri"/>
      <w:b/>
      <w:bCs/>
      <w:color w:val="000080"/>
      <w:spacing w:val="40"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A50365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50365"/>
    <w:rPr>
      <w:rFonts w:ascii="Arial" w:hAnsi="Arial" w:cs="Arial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A50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A50365"/>
    <w:rPr>
      <w:rFonts w:ascii="Cambria" w:hAnsi="Cambria" w:cs="Cambria"/>
      <w:b/>
      <w:bCs/>
      <w:color w:val="auto"/>
      <w:sz w:val="20"/>
      <w:szCs w:val="20"/>
      <w:lang w:eastAsia="el-GR"/>
    </w:rPr>
  </w:style>
  <w:style w:type="character" w:styleId="-">
    <w:name w:val="Hyperlink"/>
    <w:basedOn w:val="a0"/>
    <w:uiPriority w:val="99"/>
    <w:rsid w:val="00A50365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A503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A5036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A50365"/>
    <w:pPr>
      <w:ind w:left="720"/>
    </w:pPr>
  </w:style>
  <w:style w:type="paragraph" w:styleId="a5">
    <w:name w:val="Body Text Indent"/>
    <w:basedOn w:val="a"/>
    <w:link w:val="Char0"/>
    <w:uiPriority w:val="99"/>
    <w:rsid w:val="00A50365"/>
    <w:pPr>
      <w:widowControl/>
      <w:pBdr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Bdr>
      <w:tabs>
        <w:tab w:val="left" w:pos="9286"/>
      </w:tabs>
      <w:autoSpaceDE/>
      <w:autoSpaceDN/>
      <w:adjustRightInd/>
      <w:spacing w:before="120" w:after="120"/>
      <w:jc w:val="center"/>
    </w:pPr>
    <w:rPr>
      <w:rFonts w:ascii="Bookman Old Style" w:hAnsi="Bookman Old Style" w:cs="Bookman Old Style"/>
      <w:b/>
      <w:bCs/>
      <w:i/>
      <w:iCs/>
      <w:color w:val="000080"/>
      <w:sz w:val="44"/>
      <w:szCs w:val="44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A50365"/>
    <w:rPr>
      <w:rFonts w:ascii="Bookman Old Style" w:hAnsi="Bookman Old Style" w:cs="Bookman Old Style"/>
      <w:b/>
      <w:bCs/>
      <w:i/>
      <w:iCs/>
      <w:color w:val="000080"/>
      <w:sz w:val="20"/>
      <w:szCs w:val="20"/>
      <w:lang w:eastAsia="el-GR"/>
    </w:rPr>
  </w:style>
  <w:style w:type="paragraph" w:styleId="a6">
    <w:name w:val="Body Text"/>
    <w:basedOn w:val="a"/>
    <w:link w:val="Char1"/>
    <w:uiPriority w:val="99"/>
    <w:rsid w:val="00A50365"/>
    <w:pPr>
      <w:widowControl/>
      <w:tabs>
        <w:tab w:val="left" w:pos="851"/>
      </w:tabs>
      <w:autoSpaceDE/>
      <w:autoSpaceDN/>
      <w:adjustRightInd/>
      <w:jc w:val="center"/>
    </w:pPr>
    <w:rPr>
      <w:rFonts w:ascii="Bookman Old Style" w:hAnsi="Bookman Old Style" w:cs="Bookman Old Style"/>
      <w:b/>
      <w:bCs/>
      <w:color w:val="000080"/>
      <w:sz w:val="40"/>
      <w:szCs w:val="40"/>
    </w:rPr>
  </w:style>
  <w:style w:type="character" w:customStyle="1" w:styleId="Char1">
    <w:name w:val="Σώμα κειμένου Char"/>
    <w:basedOn w:val="a0"/>
    <w:link w:val="a6"/>
    <w:uiPriority w:val="99"/>
    <w:locked/>
    <w:rsid w:val="00A50365"/>
    <w:rPr>
      <w:rFonts w:ascii="Bookman Old Style" w:hAnsi="Bookman Old Style" w:cs="Bookman Old Style"/>
      <w:b/>
      <w:bCs/>
      <w:color w:val="000080"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rsid w:val="00A50365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locked/>
    <w:rsid w:val="00A50365"/>
    <w:rPr>
      <w:rFonts w:ascii="Arial" w:hAnsi="Arial" w:cs="Arial"/>
      <w:color w:val="000000"/>
      <w:sz w:val="20"/>
      <w:szCs w:val="20"/>
      <w:lang w:eastAsia="el-GR"/>
    </w:rPr>
  </w:style>
  <w:style w:type="paragraph" w:styleId="a8">
    <w:name w:val="endnote text"/>
    <w:basedOn w:val="a"/>
    <w:link w:val="Char3"/>
    <w:uiPriority w:val="99"/>
    <w:rsid w:val="00A50365"/>
    <w:pPr>
      <w:widowControl/>
      <w:tabs>
        <w:tab w:val="left" w:pos="851"/>
      </w:tabs>
      <w:autoSpaceDE/>
      <w:autoSpaceDN/>
      <w:adjustRightInd/>
      <w:jc w:val="both"/>
    </w:pPr>
    <w:rPr>
      <w:rFonts w:ascii="Arial" w:hAnsi="Arial" w:cs="Arial"/>
      <w:color w:val="000000"/>
    </w:rPr>
  </w:style>
  <w:style w:type="character" w:customStyle="1" w:styleId="Char3">
    <w:name w:val="Κείμενο σημείωσης τέλους Char"/>
    <w:basedOn w:val="a0"/>
    <w:link w:val="a8"/>
    <w:uiPriority w:val="99"/>
    <w:locked/>
    <w:rsid w:val="00A50365"/>
    <w:rPr>
      <w:rFonts w:ascii="Arial" w:hAnsi="Arial" w:cs="Arial"/>
      <w:color w:val="000000"/>
      <w:sz w:val="20"/>
      <w:szCs w:val="20"/>
      <w:lang w:eastAsia="el-GR"/>
    </w:rPr>
  </w:style>
  <w:style w:type="paragraph" w:styleId="a9">
    <w:name w:val="footer"/>
    <w:basedOn w:val="a"/>
    <w:link w:val="Char4"/>
    <w:uiPriority w:val="99"/>
    <w:rsid w:val="00A5036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A50365"/>
    <w:rPr>
      <w:rFonts w:ascii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rsid w:val="00A50365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enrhre@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1699</Characters>
  <Application>Microsoft Office Word</Application>
  <DocSecurity>0</DocSecurity>
  <Lines>14</Lines>
  <Paragraphs>3</Paragraphs>
  <ScaleCrop>false</ScaleCrop>
  <Company>yen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Χρήστος Βαγιωνάκης</dc:creator>
  <cp:keywords/>
  <dc:description/>
  <cp:lastModifiedBy>Χρήστος Βαγιωνάκης</cp:lastModifiedBy>
  <cp:revision>17</cp:revision>
  <cp:lastPrinted>2015-05-05T06:02:00Z</cp:lastPrinted>
  <dcterms:created xsi:type="dcterms:W3CDTF">2015-05-04T13:43:00Z</dcterms:created>
  <dcterms:modified xsi:type="dcterms:W3CDTF">2015-10-07T09:55:00Z</dcterms:modified>
</cp:coreProperties>
</file>