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0650" w:rsidRDefault="00DE12CD" w:rsidP="008D2A0B">
      <w:pPr>
        <w:pStyle w:val="3"/>
        <w:tabs>
          <w:tab w:val="clear" w:pos="0"/>
          <w:tab w:val="num" w:pos="567"/>
          <w:tab w:val="left" w:pos="1845"/>
        </w:tabs>
        <w:ind w:left="142" w:right="43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  <w:iCs w:val="0"/>
          <w:sz w:val="22"/>
          <w:szCs w:val="22"/>
        </w:rPr>
        <w:t>ΓΝΩΜΟΔΟΤΗΣΗ</w:t>
      </w:r>
      <w:r w:rsidR="00D90650">
        <w:rPr>
          <w:rFonts w:ascii="Calibri" w:hAnsi="Calibri" w:cs="Calibri"/>
          <w:i w:val="0"/>
          <w:iCs w:val="0"/>
          <w:sz w:val="22"/>
          <w:szCs w:val="22"/>
        </w:rPr>
        <w:t xml:space="preserve"> ΑΡΙΘ. 05/</w:t>
      </w:r>
      <w:r w:rsidR="00962B10">
        <w:rPr>
          <w:rFonts w:ascii="Calibri" w:hAnsi="Calibri" w:cs="Calibri"/>
          <w:i w:val="0"/>
          <w:iCs w:val="0"/>
          <w:sz w:val="22"/>
          <w:szCs w:val="22"/>
        </w:rPr>
        <w:t>31</w:t>
      </w:r>
      <w:r w:rsidR="00D90650">
        <w:rPr>
          <w:rFonts w:ascii="Calibri" w:hAnsi="Calibri" w:cs="Calibri"/>
          <w:i w:val="0"/>
          <w:iCs w:val="0"/>
          <w:sz w:val="22"/>
          <w:szCs w:val="22"/>
        </w:rPr>
        <w:t xml:space="preserve">-05-2021 ΣΥΜΒΟΥΛΙΟΥ ΑΚΤΟΠΛΟΪΚΩΝ ΣΥΓΚΟΙΝΩΝΙΩΝ (Σ.Α.Σ.) </w:t>
      </w:r>
    </w:p>
    <w:p w:rsidR="00D90650" w:rsidRDefault="00D90650" w:rsidP="008D2A0B">
      <w:pPr>
        <w:pStyle w:val="a0"/>
        <w:tabs>
          <w:tab w:val="num" w:pos="0"/>
          <w:tab w:val="num" w:pos="567"/>
          <w:tab w:val="left" w:pos="1845"/>
        </w:tabs>
        <w:ind w:left="142" w:right="43"/>
        <w:jc w:val="center"/>
        <w:rPr>
          <w:rFonts w:ascii="Calibri" w:hAnsi="Calibri" w:cs="Calibri"/>
          <w:i w:val="0"/>
        </w:rPr>
      </w:pPr>
    </w:p>
    <w:p w:rsidR="00D90650" w:rsidRDefault="00D90650" w:rsidP="008D2A0B">
      <w:pPr>
        <w:tabs>
          <w:tab w:val="num" w:pos="0"/>
          <w:tab w:val="num" w:pos="567"/>
        </w:tabs>
        <w:ind w:left="142"/>
      </w:pPr>
    </w:p>
    <w:p w:rsidR="00D90650" w:rsidRDefault="00D90650" w:rsidP="008D2A0B">
      <w:pPr>
        <w:tabs>
          <w:tab w:val="num" w:pos="0"/>
          <w:tab w:val="num" w:pos="567"/>
        </w:tabs>
        <w:ind w:left="142"/>
      </w:pPr>
    </w:p>
    <w:p w:rsidR="00D90650" w:rsidRDefault="00D90650" w:rsidP="008D2A0B">
      <w:pPr>
        <w:tabs>
          <w:tab w:val="num" w:pos="0"/>
          <w:tab w:val="num" w:pos="567"/>
        </w:tabs>
        <w:ind w:left="142"/>
      </w:pPr>
    </w:p>
    <w:p w:rsidR="00D90650" w:rsidRDefault="00D90650" w:rsidP="008D2A0B">
      <w:pPr>
        <w:tabs>
          <w:tab w:val="num" w:pos="567"/>
        </w:tabs>
        <w:ind w:left="142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ΘΕΜΑ</w:t>
      </w:r>
      <w:r w:rsidR="00962B10">
        <w:rPr>
          <w:rFonts w:ascii="Calibri" w:hAnsi="Calibri" w:cs="Calibri"/>
          <w:b/>
          <w:bCs/>
          <w:sz w:val="22"/>
          <w:szCs w:val="22"/>
          <w:u w:val="single"/>
        </w:rPr>
        <w:t>ΤΑ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ΣΥΜΒΑΣΕΩΝ ΑΝΑΘΕΣΗΣ ΔΗΜΟΣΙΑΣ ΥΠΗΡΕΣΙΑΣ</w:t>
      </w:r>
    </w:p>
    <w:p w:rsidR="00D90650" w:rsidRDefault="00D90650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D90650" w:rsidRDefault="00D90650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773" w:type="dxa"/>
        <w:tblInd w:w="250" w:type="dxa"/>
        <w:tblLayout w:type="fixed"/>
        <w:tblLook w:val="0000"/>
      </w:tblPr>
      <w:tblGrid>
        <w:gridCol w:w="1134"/>
        <w:gridCol w:w="6379"/>
        <w:gridCol w:w="3260"/>
      </w:tblGrid>
      <w:tr w:rsidR="00331C00" w:rsidTr="00261D9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00" w:rsidRDefault="00331C00">
            <w:pPr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ΘΕΜΑ 01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00" w:rsidRPr="00331C00" w:rsidRDefault="00331C00" w:rsidP="00793C3A">
            <w:pPr>
              <w:tabs>
                <w:tab w:val="left" w:pos="7468"/>
              </w:tabs>
              <w:snapToGrid w:val="0"/>
              <w:ind w:left="57" w:right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31C00">
              <w:rPr>
                <w:rFonts w:ascii="Calibri" w:eastAsia="Calibri" w:hAnsi="Calibri" w:cs="Calibri"/>
                <w:color w:val="1C1C1C"/>
                <w:sz w:val="22"/>
                <w:szCs w:val="22"/>
              </w:rPr>
              <w:t xml:space="preserve">ΔΙΕΝΕΡΓΕΙΑ ΑΡΧΙΚΟΥ ΜΕΙΟΔΟΤΙΚΟΥ ΔΙΑΓΩΝΙΣΜΟΥ ΠΡΟΣ ΕΞΥΠΗΡΕΤΗΣΗ ΤΗΣ ΔΡΟΜΟΛΟΓΙΑΚΗΣ ΓΡΑΜΜΗΣ </w:t>
            </w:r>
            <w:r w:rsidRPr="00331C0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«</w:t>
            </w:r>
            <w:r w:rsidRPr="00793C3A">
              <w:rPr>
                <w:rFonts w:ascii="Calibri" w:eastAsia="Calibri" w:hAnsi="Calibri" w:cs="Calibri"/>
                <w:b/>
                <w:color w:val="1C1C1C"/>
                <w:sz w:val="22"/>
                <w:szCs w:val="22"/>
              </w:rPr>
              <w:t xml:space="preserve">ΘΗΡΑ-ΑΝΑΦΗ </w:t>
            </w:r>
            <w:r w:rsidRPr="00793C3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ΚΑΙ ΕΠΙΣΤΡΟΦΗ</w:t>
            </w:r>
            <w:r w:rsidRPr="00331C0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»</w:t>
            </w:r>
            <w:r w:rsidRPr="00331C00">
              <w:rPr>
                <w:rFonts w:ascii="Calibri" w:eastAsia="Calibri" w:hAnsi="Calibri" w:cs="Calibri"/>
                <w:color w:val="1C1C1C"/>
                <w:sz w:val="22"/>
                <w:szCs w:val="22"/>
              </w:rPr>
              <w:t xml:space="preserve">, ΜΕ ΣΥΝΑΨΗ ΣΥΜΒΑΣΗΣ ΑΝΑΘΕΣΗΣ ΔΗΜΟΣΙΑΣ ΥΠΗΡΕΣΙΑΣ ΓΙΑ ΧΡΟΝΙΚΟ ΔΙΑΣΤΗΜΑ ΕΩΣ 31-10-2021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3A" w:rsidRDefault="00793C3A" w:rsidP="00793C3A">
            <w:pPr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331C00" w:rsidRDefault="00037230" w:rsidP="00793C3A">
            <w:pPr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ΟΜΟΦΩΝΑ ΘΕΤΙΚΑ</w:t>
            </w:r>
          </w:p>
        </w:tc>
      </w:tr>
      <w:tr w:rsidR="00331C00" w:rsidTr="00261D9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00" w:rsidRDefault="00331C00">
            <w:pPr>
              <w:snapToGrid w:val="0"/>
              <w:jc w:val="center"/>
              <w:rPr>
                <w:rFonts w:ascii="Calibri" w:eastAsia="Calibri" w:hAnsi="Calibri" w:cs="Calibri"/>
                <w:b/>
                <w:color w:val="1C1C1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ΘΕΜΑ 02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00" w:rsidRPr="00331C00" w:rsidRDefault="00331C00" w:rsidP="00336A28">
            <w:pPr>
              <w:tabs>
                <w:tab w:val="left" w:pos="7468"/>
              </w:tabs>
              <w:snapToGrid w:val="0"/>
              <w:ind w:left="57" w:right="57"/>
              <w:jc w:val="both"/>
              <w:rPr>
                <w:rFonts w:ascii="Calibri" w:eastAsia="Calibri" w:hAnsi="Calibri" w:cs="Calibri"/>
                <w:color w:val="1C1C1C"/>
                <w:sz w:val="22"/>
                <w:szCs w:val="22"/>
              </w:rPr>
            </w:pPr>
            <w:r w:rsidRPr="00331C00">
              <w:rPr>
                <w:rFonts w:ascii="Calibri" w:eastAsia="Calibri" w:hAnsi="Calibri" w:cs="Calibri"/>
                <w:color w:val="1C1C1C"/>
                <w:sz w:val="22"/>
                <w:szCs w:val="22"/>
              </w:rPr>
              <w:t xml:space="preserve">ΔΙΕΝΕΡΓΕΙΑ </w:t>
            </w:r>
            <w:r w:rsidRPr="00793C3A">
              <w:rPr>
                <w:rFonts w:ascii="Calibri" w:eastAsia="Calibri" w:hAnsi="Calibri" w:cs="Calibri"/>
                <w:b/>
                <w:color w:val="1C1C1C"/>
                <w:sz w:val="22"/>
                <w:szCs w:val="22"/>
              </w:rPr>
              <w:t xml:space="preserve">ΑΡΧΙΚΟΥ </w:t>
            </w:r>
            <w:r w:rsidRPr="00331C00">
              <w:rPr>
                <w:rFonts w:ascii="Calibri" w:eastAsia="Calibri" w:hAnsi="Calibri" w:cs="Calibri"/>
                <w:color w:val="1C1C1C"/>
                <w:sz w:val="22"/>
                <w:szCs w:val="22"/>
              </w:rPr>
              <w:t>ΜΕΙΟΔΟΤΙΚΟΥ ΔΙΑΓΩΝΙΣΜΟΥ ΠΡΟΣ ΕΞΥΠΗΡΕΤΗΣΗ ΔΡΟΜΟΛΟΓΙΑΚΩΝ ΓΡΑΜΜΩΝ ΜΕ ΣΥΝΑΨΗ ΣΥΜΒΑΣΗΣ Η (ΔΙΑΖ) ΣΥΜΒΑΣΕΩΝ ΑΝΑΘΕΣΗΣ ΔΗΜΟΣΙΑΣ ΥΠΗΡΕΣΙΑΣ ΓΙΑ ΤΟ ΧΡΟΝΙΚΟ ΔΙΑΣΤΗΜΑ ΑΠΟ 01-11-2021 ΕΩΣ 31-10-2022 ΓΙΑ ΣΥΜΒΑΣΕΙΣ ΙΣΧΥΟΣ ΕΝΟΣ ΕΤΟΥΣ ΚΑΙ ΜΕΧΡΙ 31-10-2023 ΓΙΑ ΣΥΜΒΑΣΕΙΣ ΔΙΕΤΟΥΣ ΙΣΧΥΟΣ</w:t>
            </w:r>
          </w:p>
          <w:p w:rsidR="00331C00" w:rsidRPr="00331C00" w:rsidRDefault="00331C00" w:rsidP="00336A28">
            <w:pPr>
              <w:tabs>
                <w:tab w:val="left" w:pos="7468"/>
              </w:tabs>
              <w:snapToGrid w:val="0"/>
              <w:ind w:left="57" w:right="57"/>
              <w:jc w:val="both"/>
              <w:rPr>
                <w:rFonts w:ascii="Calibri" w:eastAsia="Calibri" w:hAnsi="Calibri" w:cs="Calibri"/>
                <w:color w:val="1C1C1C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3A" w:rsidRDefault="00037230" w:rsidP="00793C3A">
            <w:pPr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ΟΜΟΦΩΝΑ ΘΕΤΙΚΑ</w:t>
            </w:r>
            <w:r w:rsidR="00793C3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:rsidR="00793C3A" w:rsidRDefault="00793C3A" w:rsidP="00793C3A">
            <w:pPr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331C00" w:rsidRPr="00B97889" w:rsidRDefault="00793C3A" w:rsidP="00793C3A">
            <w:pPr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Α)</w:t>
            </w:r>
            <w:r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</w:t>
            </w:r>
            <w:r w:rsidR="00037230"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ΤΗ</w:t>
            </w:r>
            <w:r w:rsidR="00240E4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037230"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ΔΙΕΝΕΡΓΕΙΑ ΑΡΧΙΚΟΥ ΜΕΙΟΔΟΤΙΚΟΥ ΔΙΑΓΩΝΙΣΜΟΥ ΠΡΟΣ ΕΞΥΠΗΡΕΤΗΣΗ ΔΡΟΜΟΛΟΓΙΑΚΩΝ ΓΡΑΜΜΩΝ ΜΕ ΣΥΝΑΨΗ ΣΥΜΒΑΣΗΣ Η (ΔΙΑΖ) ΣΥΜΒΑΣΕΩΝ ΑΝΑΘΕΣΗΣ ΔΗΜΟΣΙΑΣ ΥΠΗΡΕΣΙΑΣ ΓΙΑ ΤΟ ΧΡΟΝΙΚΟ ΔΙΑΣΤΗΜΑ ΑΠΟ 01-11-2021 ΕΩΣ 31-10-2022 ΓΙΑ ΣΥΜΒΑΣΕΙΣ ΙΣΧΥΟΣ ΕΝΟΣ ΕΤΟΥΣ ΚΑΙ ΜΕΧΡΙ 31-10-2023 ΓΙΑ ΣΥΜΒΑΣΕΙΣ ΔΙΕΤΟΥΣ ΙΣΧΥΟΣ</w:t>
            </w:r>
          </w:p>
          <w:p w:rsidR="00037230" w:rsidRDefault="00037230" w:rsidP="00037230">
            <w:pPr>
              <w:snapToGrid w:val="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A408A" w:rsidRPr="00B97889" w:rsidRDefault="00793C3A" w:rsidP="00037230">
            <w:pPr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Β)</w:t>
            </w:r>
            <w:r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ΣΤΗ</w:t>
            </w:r>
            <w:r w:rsidR="00240E4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ΔΙΕΝΕΡΓΕΙΑ ΑΡΧΙΚΟΥ ΜΕΙΟΔΟΤΙΚΟΥ ΔΙΑΓΩΝΙΣΜΟΥ  ΣΤΙΣ ΚΑΤΩΘΙ ΔΡΟΜΟΛΟΓΙΑΚΕΣ ΓΡΑΜΜΕΣ ΜΕ </w:t>
            </w:r>
            <w:r w:rsidRPr="00B9788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ΤΡΟΠΟΠΟΙΗΜΕΝΟΥΣ ΟΡΟΥΣ</w:t>
            </w:r>
            <w:r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ΣΕ ΣΧΕΣΗ ΜΕ ΤΗΝ ΠΡΟΗΓΟΥΜΕΝΗ ΠΕΡΙΟΔΟ</w:t>
            </w:r>
            <w:r w:rsidR="00DA408A"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:rsidR="00DA408A" w:rsidRPr="00B97889" w:rsidRDefault="00DA408A" w:rsidP="00037230">
            <w:pPr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1.</w:t>
            </w:r>
            <w:r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ΣΥΡΟΣ-ΤΗΝΟΣ-ΑΝΔΡΟΣ–ΚΑΡΥΣΤΟΣ ή ΜΑΡΜΑΡΙ και επιστροφή,</w:t>
            </w:r>
          </w:p>
          <w:p w:rsidR="00DA408A" w:rsidRPr="00B97889" w:rsidRDefault="00DA408A" w:rsidP="00DA408A">
            <w:pPr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2.</w:t>
            </w:r>
            <w:r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ΠΕΙΡΑΙΑΣ ή ΛΑΥΡΙΟ–ΣΙΦΝΟΣ- ΜΗΛΟΣ-–ΦΟΛΕΓΑΝΔΡΟΣ– ΣΙΚΙΝΟΣ– ΙΟΣ–ΘΗΡΑ και επιστροφή </w:t>
            </w:r>
          </w:p>
          <w:p w:rsidR="00DA408A" w:rsidRPr="00B97889" w:rsidRDefault="00DA408A" w:rsidP="00DA408A">
            <w:pPr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3.</w:t>
            </w:r>
            <w:r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ΑΓΙΟΣ ΕΥΣΤΡΑΤΙΟΣ-ΛΗΜΝΟΣ </w:t>
            </w:r>
          </w:p>
          <w:p w:rsidR="00DA408A" w:rsidRPr="00B97889" w:rsidRDefault="00DA408A" w:rsidP="00DA408A">
            <w:pPr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και επιστροφή, </w:t>
            </w:r>
          </w:p>
          <w:p w:rsidR="00DA408A" w:rsidRDefault="00DA408A" w:rsidP="00DA408A">
            <w:pPr>
              <w:snapToGrid w:val="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4.</w:t>
            </w:r>
            <w:r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ΚΕΡΚΥΡΑ – ΔΙΑΠΟΝΤΙΑ ΝΗΣΙΑ        [ΕΡΕΙΚΟΥΣΑ – ΜΑΘΡΑΚΙ – ΟΘΩΝΟΙ (λιμένας Αυλακίου)] και επιστροφή,</w:t>
            </w:r>
          </w:p>
          <w:p w:rsidR="00DA408A" w:rsidRDefault="00DA408A" w:rsidP="00DA408A">
            <w:pPr>
              <w:snapToGrid w:val="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5.</w:t>
            </w:r>
            <w:r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ΚΥΜΗ - ΣΚΥΡΟΣ και επιστροφή</w:t>
            </w:r>
          </w:p>
          <w:p w:rsidR="00DA408A" w:rsidRPr="00B97889" w:rsidRDefault="00DA408A" w:rsidP="00DA408A">
            <w:pPr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6.</w:t>
            </w:r>
            <w:r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α.</w:t>
            </w:r>
            <w:r w:rsidRPr="00B9788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ΑΛΕΞΑΝΔΡΟΥΠΟΛΗ - ΣΑΜΟΘΡΑΚΗ και επιστροφή</w:t>
            </w:r>
          </w:p>
          <w:p w:rsidR="00DA408A" w:rsidRPr="00B97889" w:rsidRDefault="00DA408A" w:rsidP="00BC50B7">
            <w:pPr>
              <w:snapToGrid w:val="0"/>
              <w:ind w:left="175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β.</w:t>
            </w:r>
            <w:r w:rsidRPr="00B9788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ΣΑΜΟΘΡΑΚΗ – ΛΗΜΝΟΣ και επιστροφή, σε συνέχεια δρομολογίων από ΑΛΕΞΑΝΔΡΟΥΠΟΛΗ, </w:t>
            </w:r>
          </w:p>
          <w:p w:rsidR="00DA408A" w:rsidRPr="00B97889" w:rsidRDefault="00DA408A" w:rsidP="00DA408A">
            <w:pPr>
              <w:snapToGrid w:val="0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7.</w:t>
            </w:r>
            <w:r w:rsidRPr="00B9788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ΠΕΙΡΑΙΑΣ ή ΛΑΥΡΙΟ – ΠΑΡΟΣ -</w:t>
            </w:r>
            <w:r w:rsidRPr="00B9788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lastRenderedPageBreak/>
              <w:t xml:space="preserve">ΝΑΞΟΣ – ΔΟΝΟΥΣΑ – ΑΙΓΙΑΛΗ - ΑΣΤΥΠΑΛΑΙΑ  και επιστροφή, </w:t>
            </w:r>
          </w:p>
          <w:p w:rsidR="00DA408A" w:rsidRPr="00B97889" w:rsidRDefault="00DA408A" w:rsidP="00DA408A">
            <w:pPr>
              <w:snapToGrid w:val="0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B9788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8.</w:t>
            </w:r>
            <w:r w:rsidRPr="00B9788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ΓΥΘΕΙΟ - ΚΥΘΗΡΑ και επιστροφή, </w:t>
            </w:r>
          </w:p>
          <w:p w:rsidR="00261D9E" w:rsidRDefault="00DA408A" w:rsidP="00DA408A">
            <w:pPr>
              <w:snapToGrid w:val="0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9.</w:t>
            </w:r>
            <w:r w:rsidRPr="00B9788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α)ΚΩΣ- ΝΙΣΥΡΟΣ – ΤΗΛΟΣ –  ΣΥΜΗ – ΡΟΔΟΣ και επιστροφή, β)ΡΟΔΟΣ – ΧΑΛΚΗ και επιστροφή, γ)ΡΟΔΟΣ - ΜΕΓΙΣΤΗ (ΚΑΣΤΕΛΛΟΡΙΖΟ) και επιστροφή</w:t>
            </w:r>
            <w:r w:rsidR="00B97889" w:rsidRPr="00B9788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,</w:t>
            </w:r>
          </w:p>
          <w:p w:rsidR="00261D9E" w:rsidRDefault="00261D9E" w:rsidP="00DA408A">
            <w:pPr>
              <w:snapToGrid w:val="0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  <w:p w:rsidR="00B97889" w:rsidRPr="00B97889" w:rsidRDefault="00B97889" w:rsidP="00DA408A">
            <w:pPr>
              <w:snapToGrid w:val="0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B9788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261D9E" w:rsidRPr="00261D9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Γ)</w:t>
            </w:r>
            <w:r w:rsidR="00261D9E"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ΣΤΗ</w:t>
            </w:r>
            <w:r w:rsidR="00261D9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61D9E"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ΔΙΕΝΕΡΓΕΙΑ ΑΡΧΙΚΟΥ ΜΕΙΟΔΟΤΙΚΟΥ ΔΙΑΓΩΝΙΣΜΟΥ ΠΡΟΣ ΕΞΥΠΗΡΕΤΗΣΗ ΔΡΟΜΟΛΟΓΙΑΚΩΝ ΓΡΑΜΜΩΝ ΜΕ ΣΥΝΑΨΗ ΣΥΜΒΑΣΗΣ Η (ΔΙΑΖ) ΣΥΜΒΑΣΕΩΝ ΑΝΑΘΕΣΗΣ ΔΗΜΟΣΙΑΣ ΥΠΗΡΕΣΙΑΣ ΓΙΑ ΤΟ ΧΡΟΝΙΚΟ ΔΙΑΣΤΗΜΑ ΑΠΟ 01-11-2021 ΕΩΣ 31-10-2022 ΓΙΑ ΣΥΜΒΑΣΕΙΣ ΙΣΧΥΟΣ ΕΝΟΣ ΕΤΟΥΣ ΚΑΙ ΜΕΧΡΙ 31-10-2023 ΓΙΑ ΣΥΜΒΑΣΕΙΣ ΔΙΕΤΟΥΣ ΙΣΧΥΟΣ</w:t>
            </w:r>
            <w:r w:rsidR="00261D9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ΓΙΑ Τ</w:t>
            </w:r>
            <w:r w:rsidR="00261D9E"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ΙΣ ΚΑΤΩΘΙ ΔΡΟΜΟΛΟΓΙΑΚΕΣ ΓΡΑΜΜΕΣ</w:t>
            </w:r>
            <w:r w:rsidR="00261D9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:rsidR="00B97889" w:rsidRPr="00B97889" w:rsidRDefault="00261D9E" w:rsidP="00B97889">
            <w:pPr>
              <w:snapToGrid w:val="0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B97889" w:rsidRPr="00B9788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B97889" w:rsidRPr="00B9788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ΚΥΜΗ – ΜΕΣΤΑ (ΧΙΟΥ) – ΣΙΓΡΙ (ΛΕΣΒΟΥ) και επιστροφή, </w:t>
            </w:r>
          </w:p>
          <w:p w:rsidR="00B97889" w:rsidRPr="00B97889" w:rsidRDefault="00261D9E" w:rsidP="00B97889">
            <w:pPr>
              <w:snapToGrid w:val="0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B97889" w:rsidRPr="00B9788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B97889" w:rsidRPr="00B9788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ΘΗΡΑ – ΑΝΑΦΗ και επιστροφή, </w:t>
            </w:r>
          </w:p>
          <w:p w:rsidR="00B97889" w:rsidRPr="00B97889" w:rsidRDefault="00261D9E" w:rsidP="00B97889">
            <w:pPr>
              <w:snapToGrid w:val="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B97889" w:rsidRPr="00B9788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B97889" w:rsidRPr="00B9788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ΑΓΙΑ  ΚΥΡΙΑΚΗ - ΝΗΣΟΣ ΤΡΙΚΕΡΙ και επιστροφή</w:t>
            </w:r>
          </w:p>
          <w:p w:rsidR="00DA408A" w:rsidRDefault="00DA408A" w:rsidP="00DA408A">
            <w:pPr>
              <w:snapToGrid w:val="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DA408A" w:rsidRPr="00DA408A" w:rsidRDefault="00DA408A" w:rsidP="00DA408A">
            <w:pPr>
              <w:snapToGrid w:val="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793C3A" w:rsidRDefault="00B97889" w:rsidP="00793C3A">
            <w:pPr>
              <w:tabs>
                <w:tab w:val="left" w:pos="7468"/>
              </w:tabs>
              <w:snapToGrid w:val="0"/>
              <w:ind w:left="57" w:right="5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ΚΑΙ </w:t>
            </w:r>
            <w:r w:rsidR="0003723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ΚΑΤΑ ΠΛΕ</w:t>
            </w:r>
            <w:bookmarkStart w:id="0" w:name="_GoBack"/>
            <w:bookmarkEnd w:id="0"/>
            <w:r w:rsidR="0003723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ΙΟΨΗΦΙΑ ΘΕΤΙΚΑ</w:t>
            </w:r>
            <w:r w:rsidR="00793C3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:rsidR="00793C3A" w:rsidRDefault="00793C3A" w:rsidP="00037230">
            <w:pPr>
              <w:tabs>
                <w:tab w:val="left" w:pos="7468"/>
              </w:tabs>
              <w:snapToGrid w:val="0"/>
              <w:ind w:left="57" w:right="57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037230" w:rsidRPr="00B97889" w:rsidRDefault="00037230" w:rsidP="00BC50B7">
            <w:pPr>
              <w:tabs>
                <w:tab w:val="left" w:pos="7468"/>
              </w:tabs>
              <w:snapToGrid w:val="0"/>
              <w:ind w:left="34" w:right="44"/>
              <w:jc w:val="both"/>
              <w:rPr>
                <w:rFonts w:ascii="Calibri" w:eastAsia="Calibri" w:hAnsi="Calibri" w:cs="Calibri"/>
                <w:color w:val="1C1C1C"/>
                <w:sz w:val="22"/>
                <w:szCs w:val="22"/>
              </w:rPr>
            </w:pPr>
            <w:r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ΩΣ ΠΡΟΣ ΤΟΝ ΟΡΟ ΤΗΣ ΡΗΤΡΑΣ</w:t>
            </w:r>
            <w:r w:rsidR="00793C3A"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ΑΝΩΤΑΤΗΣ </w:t>
            </w:r>
            <w:r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ΑΝΑΠΡΟΣΑΡΜΟΓΗΣ ΜΙΣΘΩΜΑΤΩΝ </w:t>
            </w:r>
            <w:r w:rsidR="00793C3A"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ΠΟΛΥΕΤΩΝ </w:t>
            </w:r>
            <w:r w:rsidRPr="00B9788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ΣΥΜΒΑΣΕΩΝ </w:t>
            </w:r>
            <w:r w:rsidRPr="00B97889">
              <w:rPr>
                <w:rFonts w:ascii="Calibri" w:eastAsia="Calibri" w:hAnsi="Calibri" w:cs="Calibri"/>
                <w:color w:val="1C1C1C"/>
                <w:sz w:val="22"/>
                <w:szCs w:val="22"/>
              </w:rPr>
              <w:t xml:space="preserve">ΑΡΧΙΚΟΥ ΜΕΙΟΔΟΤΙΚΟΥ ΔΙΑΓΩΝΙΣΜΟΥ </w:t>
            </w:r>
          </w:p>
          <w:p w:rsidR="00793C3A" w:rsidRDefault="00793C3A" w:rsidP="00793C3A">
            <w:pPr>
              <w:tabs>
                <w:tab w:val="left" w:pos="7468"/>
              </w:tabs>
              <w:snapToGrid w:val="0"/>
              <w:ind w:right="57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31C00" w:rsidTr="00261D9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00" w:rsidRDefault="00331C00">
            <w:pPr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ΘΕΜΑ 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C00" w:rsidRPr="00331C00" w:rsidRDefault="00331C00" w:rsidP="00336A28">
            <w:pPr>
              <w:tabs>
                <w:tab w:val="left" w:pos="7468"/>
              </w:tabs>
              <w:snapToGrid w:val="0"/>
              <w:ind w:left="57" w:right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93C3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ΤΡΟΠΟΠΟΙΗΣΗ</w:t>
            </w:r>
            <w:r w:rsidRPr="00331C0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ΤΗΣ ΥΠ΄ΑΡΙΘΜ.</w:t>
            </w:r>
            <w:r w:rsidRPr="00331C0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2252.1.3.107/72546/2020/30-10-2020</w:t>
            </w:r>
            <w:r w:rsidRPr="00331C0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(ΑΔΑ:     608Γ4653ΠΩ-Ω9Β) ΣΥΜΒΑΣΗΣ ΑΝΑΘΕΣΗΣ ΔΗΜΟΣΙΑΣ ΥΠΗΡΕΣΙΑΣ, ΓΙΑ ΤΗΝ ΕΞΥΠΗΡΕΤΗΣΗ ΤΗΣ ΔΡΟΜΟΛΟΓΙΑΚΗΣ ΓΡΑΜΜΗΣ: </w:t>
            </w:r>
            <w:r w:rsidRPr="00793C3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α)«ΚΩΣ- ΝΙΣΥΡΟΣ – ΤΗΛΟΣ – ΧΑΛΚΗ - ΣΥΜΗ – ΡΟΔΟΣ ΚΑΙ ΕΠΙΣΤΡΟΦΗ» και β)«ΡΟΔΟΣ - ΜΕΓΙΣΤΗ (ΚΑΣΤΕΛΛΟΡΙΖΟ) ΚΑΙ ΕΠΙΣΤΡΟΦΗ»</w:t>
            </w:r>
            <w:r w:rsidRPr="00331C00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, </w:t>
            </w:r>
            <w:r w:rsidRPr="00331C0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ΔΥΝΑΜΕΙ ΤΩΝ ΔΙΑΤΑΞΕΩΝ ΤΟΥ ΑΡΘΡΟΥ 51 ΤΟΥ Ν.4413/2016 ΚΑΙ ΤΗΣ ΠΑΡΑΓΡΑΦΟΥ 6 ΤΩΝ ΓΕΝΙΚΩΝ ΟΡΩΝ ΤΗΣ ΥΠ’ΑΡΙΘΜ.</w:t>
            </w:r>
            <w:r w:rsidRPr="00331C00"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</w:rPr>
              <w:t>2252.1.1/4160/20/21-01-2020</w:t>
            </w:r>
            <w:r w:rsidRPr="00331C0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ΠΡΟΚΗΡΥΞΗΣ ΔΙΑΓΩΝΙΣΜΟΥ</w:t>
            </w:r>
            <w:r w:rsidRPr="00331C00">
              <w:rPr>
                <w:rFonts w:ascii="Calibri" w:eastAsia="Calibri" w:hAnsi="Calibri" w:cs="Calibri"/>
                <w:iCs/>
                <w:color w:val="000000"/>
                <w:sz w:val="22"/>
                <w:szCs w:val="22"/>
              </w:rPr>
              <w:t xml:space="preserve"> (ΑΔΑ:</w:t>
            </w:r>
            <w:r w:rsidRPr="00331C00">
              <w:rPr>
                <w:rFonts w:ascii="Calibri" w:eastAsia="Calibri-Bold" w:hAnsi="Calibri" w:cs="Calibri"/>
                <w:iCs/>
                <w:color w:val="000000"/>
                <w:spacing w:val="-6"/>
                <w:sz w:val="22"/>
                <w:szCs w:val="22"/>
              </w:rPr>
              <w:t xml:space="preserve"> Ψ5ΥΔ4653ΠΩ-4ΥΟ)</w:t>
            </w:r>
          </w:p>
          <w:p w:rsidR="00331C00" w:rsidRPr="00331C00" w:rsidRDefault="00331C00" w:rsidP="00336A28">
            <w:pPr>
              <w:tabs>
                <w:tab w:val="left" w:pos="7468"/>
              </w:tabs>
              <w:snapToGrid w:val="0"/>
              <w:ind w:left="57" w:right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3A" w:rsidRDefault="00793C3A" w:rsidP="00793C3A">
            <w:pPr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793C3A" w:rsidRDefault="00793C3A" w:rsidP="00793C3A">
            <w:pPr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793C3A" w:rsidRDefault="00793C3A" w:rsidP="00793C3A">
            <w:pPr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793C3A" w:rsidRDefault="00793C3A" w:rsidP="00793C3A">
            <w:pPr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331C00" w:rsidRDefault="00037230" w:rsidP="00793C3A">
            <w:pPr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ΟΜΟΦΩΝΑ ΘΕΤΙΚΑ</w:t>
            </w:r>
          </w:p>
        </w:tc>
      </w:tr>
    </w:tbl>
    <w:p w:rsidR="00D90650" w:rsidRDefault="00D90650">
      <w:pPr>
        <w:snapToGrid w:val="0"/>
        <w:jc w:val="center"/>
      </w:pPr>
    </w:p>
    <w:sectPr w:rsidR="00D90650" w:rsidSect="008D2A0B">
      <w:footerReference w:type="default" r:id="rId7"/>
      <w:pgSz w:w="11906" w:h="16838"/>
      <w:pgMar w:top="851" w:right="424" w:bottom="993" w:left="567" w:header="720" w:footer="50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28" w:rsidRDefault="00336A28">
      <w:pPr>
        <w:spacing w:line="240" w:lineRule="auto"/>
      </w:pPr>
      <w:r>
        <w:separator/>
      </w:r>
    </w:p>
  </w:endnote>
  <w:endnote w:type="continuationSeparator" w:id="1">
    <w:p w:rsidR="00336A28" w:rsidRDefault="00336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-Bold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50" w:rsidRDefault="00D90650">
    <w:pPr>
      <w:pStyle w:val="a0"/>
      <w:ind w:left="-1276" w:right="4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28" w:rsidRDefault="00336A28">
      <w:pPr>
        <w:spacing w:line="240" w:lineRule="auto"/>
      </w:pPr>
      <w:r>
        <w:separator/>
      </w:r>
    </w:p>
  </w:footnote>
  <w:footnote w:type="continuationSeparator" w:id="1">
    <w:p w:rsidR="00336A28" w:rsidRDefault="00336A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eastAsia="Calibri" w:hAnsi="Calibri" w:cs="Calibri"/>
        <w:b/>
        <w:bCs/>
        <w:iCs/>
        <w:sz w:val="22"/>
        <w:szCs w:val="22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D2A0B"/>
    <w:rsid w:val="00037230"/>
    <w:rsid w:val="001A0B7C"/>
    <w:rsid w:val="00240E4D"/>
    <w:rsid w:val="00261D9E"/>
    <w:rsid w:val="00331C00"/>
    <w:rsid w:val="00336A28"/>
    <w:rsid w:val="00793C3A"/>
    <w:rsid w:val="008D2A0B"/>
    <w:rsid w:val="00962B10"/>
    <w:rsid w:val="00A443C3"/>
    <w:rsid w:val="00B97889"/>
    <w:rsid w:val="00BC50B7"/>
    <w:rsid w:val="00D90650"/>
    <w:rsid w:val="00DA408A"/>
    <w:rsid w:val="00DE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7C"/>
    <w:pPr>
      <w:suppressAutoHyphens/>
      <w:spacing w:line="100" w:lineRule="atLeast"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1A0B7C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i/>
      <w:iCs/>
    </w:rPr>
  </w:style>
  <w:style w:type="paragraph" w:styleId="3">
    <w:name w:val="heading 3"/>
    <w:basedOn w:val="a"/>
    <w:next w:val="a0"/>
    <w:qFormat/>
    <w:rsid w:val="001A0B7C"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rFonts w:ascii="Tahoma" w:hAnsi="Tahoma" w:cs="Tahoma"/>
      <w:b/>
      <w:bCs/>
      <w:i/>
      <w:i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A0B7C"/>
  </w:style>
  <w:style w:type="character" w:customStyle="1" w:styleId="WW8Num1z1">
    <w:name w:val="WW8Num1z1"/>
    <w:rsid w:val="001A0B7C"/>
    <w:rPr>
      <w:rFonts w:ascii="Calibri" w:eastAsia="Calibri" w:hAnsi="Calibri" w:cs="Calibri"/>
      <w:b/>
      <w:bCs/>
      <w:iCs/>
      <w:sz w:val="22"/>
      <w:szCs w:val="22"/>
    </w:rPr>
  </w:style>
  <w:style w:type="character" w:customStyle="1" w:styleId="WW8Num1z2">
    <w:name w:val="WW8Num1z2"/>
    <w:rsid w:val="001A0B7C"/>
  </w:style>
  <w:style w:type="character" w:customStyle="1" w:styleId="WW8Num1z3">
    <w:name w:val="WW8Num1z3"/>
    <w:rsid w:val="001A0B7C"/>
  </w:style>
  <w:style w:type="character" w:customStyle="1" w:styleId="WW8Num1z4">
    <w:name w:val="WW8Num1z4"/>
    <w:rsid w:val="001A0B7C"/>
  </w:style>
  <w:style w:type="character" w:customStyle="1" w:styleId="WW8Num1z5">
    <w:name w:val="WW8Num1z5"/>
    <w:rsid w:val="001A0B7C"/>
  </w:style>
  <w:style w:type="character" w:customStyle="1" w:styleId="WW8Num1z6">
    <w:name w:val="WW8Num1z6"/>
    <w:rsid w:val="001A0B7C"/>
  </w:style>
  <w:style w:type="character" w:customStyle="1" w:styleId="WW8Num1z7">
    <w:name w:val="WW8Num1z7"/>
    <w:rsid w:val="001A0B7C"/>
  </w:style>
  <w:style w:type="character" w:customStyle="1" w:styleId="WW8Num1z8">
    <w:name w:val="WW8Num1z8"/>
    <w:rsid w:val="001A0B7C"/>
  </w:style>
  <w:style w:type="character" w:customStyle="1" w:styleId="14">
    <w:name w:val="Προεπιλεγμένη γραμματοσειρά14"/>
    <w:rsid w:val="001A0B7C"/>
  </w:style>
  <w:style w:type="character" w:customStyle="1" w:styleId="13">
    <w:name w:val="Προεπιλεγμένη γραμματοσειρά13"/>
    <w:rsid w:val="001A0B7C"/>
  </w:style>
  <w:style w:type="character" w:customStyle="1" w:styleId="12">
    <w:name w:val="Προεπιλεγμένη γραμματοσειρά12"/>
    <w:rsid w:val="001A0B7C"/>
  </w:style>
  <w:style w:type="character" w:customStyle="1" w:styleId="WW8Num2z0">
    <w:name w:val="WW8Num2z0"/>
    <w:rsid w:val="001A0B7C"/>
    <w:rPr>
      <w:rFonts w:ascii="Calibri" w:eastAsia="Calibri" w:hAnsi="Calibri" w:cs="Calibri"/>
      <w:b/>
      <w:i w:val="0"/>
      <w:iCs/>
      <w:color w:val="000000"/>
      <w:sz w:val="22"/>
      <w:szCs w:val="22"/>
    </w:rPr>
  </w:style>
  <w:style w:type="character" w:customStyle="1" w:styleId="WW8Num2z1">
    <w:name w:val="WW8Num2z1"/>
    <w:rsid w:val="001A0B7C"/>
    <w:rPr>
      <w:rFonts w:cs="Calibri"/>
    </w:rPr>
  </w:style>
  <w:style w:type="character" w:customStyle="1" w:styleId="WW8Num2z2">
    <w:name w:val="WW8Num2z2"/>
    <w:rsid w:val="001A0B7C"/>
  </w:style>
  <w:style w:type="character" w:customStyle="1" w:styleId="WW8Num2z3">
    <w:name w:val="WW8Num2z3"/>
    <w:rsid w:val="001A0B7C"/>
  </w:style>
  <w:style w:type="character" w:customStyle="1" w:styleId="WW8Num2z4">
    <w:name w:val="WW8Num2z4"/>
    <w:rsid w:val="001A0B7C"/>
  </w:style>
  <w:style w:type="character" w:customStyle="1" w:styleId="WW8Num2z5">
    <w:name w:val="WW8Num2z5"/>
    <w:rsid w:val="001A0B7C"/>
  </w:style>
  <w:style w:type="character" w:customStyle="1" w:styleId="WW8Num2z6">
    <w:name w:val="WW8Num2z6"/>
    <w:rsid w:val="001A0B7C"/>
  </w:style>
  <w:style w:type="character" w:customStyle="1" w:styleId="WW8Num2z7">
    <w:name w:val="WW8Num2z7"/>
    <w:rsid w:val="001A0B7C"/>
  </w:style>
  <w:style w:type="character" w:customStyle="1" w:styleId="WW8Num2z8">
    <w:name w:val="WW8Num2z8"/>
    <w:rsid w:val="001A0B7C"/>
  </w:style>
  <w:style w:type="character" w:customStyle="1" w:styleId="11">
    <w:name w:val="Προεπιλεγμένη γραμματοσειρά11"/>
    <w:rsid w:val="001A0B7C"/>
  </w:style>
  <w:style w:type="character" w:customStyle="1" w:styleId="10">
    <w:name w:val="Προεπιλεγμένη γραμματοσειρά10"/>
    <w:rsid w:val="001A0B7C"/>
  </w:style>
  <w:style w:type="character" w:customStyle="1" w:styleId="9">
    <w:name w:val="Προεπιλεγμένη γραμματοσειρά9"/>
    <w:rsid w:val="001A0B7C"/>
  </w:style>
  <w:style w:type="character" w:customStyle="1" w:styleId="8">
    <w:name w:val="Προεπιλεγμένη γραμματοσειρά8"/>
    <w:rsid w:val="001A0B7C"/>
  </w:style>
  <w:style w:type="character" w:customStyle="1" w:styleId="7">
    <w:name w:val="Προεπιλεγμένη γραμματοσειρά7"/>
    <w:rsid w:val="001A0B7C"/>
  </w:style>
  <w:style w:type="character" w:customStyle="1" w:styleId="6">
    <w:name w:val="Προεπιλεγμένη γραμματοσειρά6"/>
    <w:rsid w:val="001A0B7C"/>
  </w:style>
  <w:style w:type="character" w:customStyle="1" w:styleId="5">
    <w:name w:val="Προεπιλεγμένη γραμματοσειρά5"/>
    <w:rsid w:val="001A0B7C"/>
  </w:style>
  <w:style w:type="character" w:customStyle="1" w:styleId="4">
    <w:name w:val="Προεπιλεγμένη γραμματοσειρά4"/>
    <w:rsid w:val="001A0B7C"/>
  </w:style>
  <w:style w:type="character" w:customStyle="1" w:styleId="30">
    <w:name w:val="Προεπιλεγμένη γραμματοσειρά3"/>
    <w:rsid w:val="001A0B7C"/>
  </w:style>
  <w:style w:type="character" w:customStyle="1" w:styleId="WW8Num3z0">
    <w:name w:val="WW8Num3z0"/>
    <w:rsid w:val="001A0B7C"/>
    <w:rPr>
      <w:rFonts w:cs="Calibri"/>
      <w:i w:val="0"/>
    </w:rPr>
  </w:style>
  <w:style w:type="character" w:customStyle="1" w:styleId="WW8Num3z1">
    <w:name w:val="WW8Num3z1"/>
    <w:rsid w:val="001A0B7C"/>
  </w:style>
  <w:style w:type="character" w:customStyle="1" w:styleId="WW8Num3z2">
    <w:name w:val="WW8Num3z2"/>
    <w:rsid w:val="001A0B7C"/>
  </w:style>
  <w:style w:type="character" w:customStyle="1" w:styleId="WW8Num3z3">
    <w:name w:val="WW8Num3z3"/>
    <w:rsid w:val="001A0B7C"/>
  </w:style>
  <w:style w:type="character" w:customStyle="1" w:styleId="WW8Num3z4">
    <w:name w:val="WW8Num3z4"/>
    <w:rsid w:val="001A0B7C"/>
  </w:style>
  <w:style w:type="character" w:customStyle="1" w:styleId="WW8Num3z5">
    <w:name w:val="WW8Num3z5"/>
    <w:rsid w:val="001A0B7C"/>
  </w:style>
  <w:style w:type="character" w:customStyle="1" w:styleId="WW8Num3z6">
    <w:name w:val="WW8Num3z6"/>
    <w:rsid w:val="001A0B7C"/>
  </w:style>
  <w:style w:type="character" w:customStyle="1" w:styleId="WW8Num3z7">
    <w:name w:val="WW8Num3z7"/>
    <w:rsid w:val="001A0B7C"/>
  </w:style>
  <w:style w:type="character" w:customStyle="1" w:styleId="WW8Num3z8">
    <w:name w:val="WW8Num3z8"/>
    <w:rsid w:val="001A0B7C"/>
  </w:style>
  <w:style w:type="character" w:customStyle="1" w:styleId="DefaultParagraphFont2">
    <w:name w:val="Default Paragraph Font2"/>
    <w:rsid w:val="001A0B7C"/>
  </w:style>
  <w:style w:type="character" w:customStyle="1" w:styleId="20">
    <w:name w:val="Προεπιλεγμένη γραμματοσειρά2"/>
    <w:rsid w:val="001A0B7C"/>
  </w:style>
  <w:style w:type="character" w:customStyle="1" w:styleId="1">
    <w:name w:val="Προεπιλεγμένη γραμματοσειρά1"/>
    <w:rsid w:val="001A0B7C"/>
  </w:style>
  <w:style w:type="character" w:customStyle="1" w:styleId="DefaultParagraphFont1">
    <w:name w:val="Default Paragraph Font1"/>
    <w:rsid w:val="001A0B7C"/>
  </w:style>
  <w:style w:type="character" w:customStyle="1" w:styleId="2Char">
    <w:name w:val="Επικεφαλίδα 2 Char"/>
    <w:rsid w:val="001A0B7C"/>
    <w:rPr>
      <w:rFonts w:ascii="Tahoma" w:eastAsia="Times New Roman" w:hAnsi="Tahoma" w:cs="Tahoma"/>
      <w:b/>
      <w:bCs/>
      <w:i/>
      <w:iCs/>
      <w:sz w:val="24"/>
      <w:szCs w:val="24"/>
    </w:rPr>
  </w:style>
  <w:style w:type="character" w:customStyle="1" w:styleId="3Char">
    <w:name w:val="Επικεφαλίδα 3 Char"/>
    <w:rsid w:val="001A0B7C"/>
    <w:rPr>
      <w:rFonts w:ascii="Tahoma" w:eastAsia="Times New Roman" w:hAnsi="Tahoma" w:cs="Tahoma"/>
      <w:b/>
      <w:bCs/>
      <w:i/>
      <w:iCs/>
      <w:sz w:val="24"/>
      <w:szCs w:val="24"/>
      <w:u w:val="single"/>
    </w:rPr>
  </w:style>
  <w:style w:type="character" w:customStyle="1" w:styleId="Char">
    <w:name w:val="Σώμα κειμένου Char"/>
    <w:rsid w:val="001A0B7C"/>
    <w:rPr>
      <w:rFonts w:ascii="Tahoma" w:eastAsia="Times New Roman" w:hAnsi="Tahoma" w:cs="Tahoma"/>
      <w:i/>
      <w:sz w:val="24"/>
      <w:szCs w:val="24"/>
    </w:rPr>
  </w:style>
  <w:style w:type="character" w:customStyle="1" w:styleId="ListLabel1">
    <w:name w:val="ListLabel 1"/>
    <w:rsid w:val="001A0B7C"/>
    <w:rPr>
      <w:rFonts w:eastAsia="Calibri" w:cs="Calibri"/>
      <w:b/>
      <w:bCs/>
      <w:i w:val="0"/>
      <w:iCs/>
      <w:color w:val="800000"/>
      <w:sz w:val="20"/>
      <w:szCs w:val="20"/>
      <w:lang w:val="el-GR"/>
    </w:rPr>
  </w:style>
  <w:style w:type="character" w:customStyle="1" w:styleId="ListLabel2">
    <w:name w:val="ListLabel 2"/>
    <w:rsid w:val="001A0B7C"/>
    <w:rPr>
      <w:color w:val="FF0000"/>
    </w:rPr>
  </w:style>
  <w:style w:type="character" w:customStyle="1" w:styleId="ListLabel3">
    <w:name w:val="ListLabel 3"/>
    <w:rsid w:val="001A0B7C"/>
    <w:rPr>
      <w:i w:val="0"/>
    </w:rPr>
  </w:style>
  <w:style w:type="character" w:customStyle="1" w:styleId="BalloonTextChar">
    <w:name w:val="Balloon Text Char"/>
    <w:rsid w:val="001A0B7C"/>
    <w:rPr>
      <w:rFonts w:ascii="Segoe UI" w:hAnsi="Segoe UI" w:cs="Segoe UI"/>
      <w:sz w:val="18"/>
      <w:szCs w:val="18"/>
    </w:rPr>
  </w:style>
  <w:style w:type="character" w:customStyle="1" w:styleId="WW8Num4z5">
    <w:name w:val="WW8Num4z5"/>
    <w:rsid w:val="001A0B7C"/>
  </w:style>
  <w:style w:type="character" w:customStyle="1" w:styleId="48">
    <w:name w:val="Προεπιλεγμένη γραμματοσειρά48"/>
    <w:rsid w:val="001A0B7C"/>
  </w:style>
  <w:style w:type="character" w:customStyle="1" w:styleId="55">
    <w:name w:val="Προεπιλεγμένη γραμματοσειρά55"/>
    <w:rsid w:val="001A0B7C"/>
  </w:style>
  <w:style w:type="character" w:customStyle="1" w:styleId="WW8Num5z2">
    <w:name w:val="WW8Num5z2"/>
    <w:rsid w:val="001A0B7C"/>
  </w:style>
  <w:style w:type="character" w:customStyle="1" w:styleId="39">
    <w:name w:val="Προεπιλεγμένη γραμματοσειρά39"/>
    <w:rsid w:val="001A0B7C"/>
  </w:style>
  <w:style w:type="character" w:customStyle="1" w:styleId="Char0">
    <w:name w:val="Κείμενο πλαισίου Char"/>
    <w:rsid w:val="001A0B7C"/>
    <w:rPr>
      <w:rFonts w:ascii="Segoe UI" w:hAnsi="Segoe UI" w:cs="Segoe UI"/>
      <w:sz w:val="18"/>
      <w:szCs w:val="18"/>
    </w:rPr>
  </w:style>
  <w:style w:type="paragraph" w:customStyle="1" w:styleId="a4">
    <w:name w:val="Επικεφαλίδα"/>
    <w:basedOn w:val="a"/>
    <w:next w:val="a0"/>
    <w:rsid w:val="001A0B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A0B7C"/>
    <w:pPr>
      <w:jc w:val="both"/>
    </w:pPr>
    <w:rPr>
      <w:rFonts w:ascii="Tahoma" w:hAnsi="Tahoma" w:cs="Tahoma"/>
      <w:i/>
    </w:rPr>
  </w:style>
  <w:style w:type="paragraph" w:styleId="a5">
    <w:name w:val="List"/>
    <w:basedOn w:val="a0"/>
    <w:rsid w:val="001A0B7C"/>
    <w:rPr>
      <w:rFonts w:cs="Mangal"/>
    </w:rPr>
  </w:style>
  <w:style w:type="paragraph" w:customStyle="1" w:styleId="16">
    <w:name w:val="Λεζάντα16"/>
    <w:basedOn w:val="a"/>
    <w:rsid w:val="001A0B7C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1A0B7C"/>
    <w:pPr>
      <w:suppressLineNumbers/>
    </w:pPr>
    <w:rPr>
      <w:rFonts w:cs="Mangal"/>
    </w:rPr>
  </w:style>
  <w:style w:type="paragraph" w:customStyle="1" w:styleId="15">
    <w:name w:val="Λεζάντα15"/>
    <w:basedOn w:val="a"/>
    <w:rsid w:val="001A0B7C"/>
    <w:pPr>
      <w:suppressLineNumbers/>
      <w:spacing w:before="120" w:after="120"/>
    </w:pPr>
    <w:rPr>
      <w:rFonts w:cs="Mangal"/>
      <w:i/>
      <w:iCs/>
    </w:rPr>
  </w:style>
  <w:style w:type="paragraph" w:customStyle="1" w:styleId="140">
    <w:name w:val="Λεζάντα14"/>
    <w:basedOn w:val="a"/>
    <w:rsid w:val="001A0B7C"/>
    <w:pPr>
      <w:suppressLineNumbers/>
      <w:spacing w:before="120" w:after="120"/>
    </w:pPr>
    <w:rPr>
      <w:rFonts w:cs="Mangal"/>
      <w:i/>
      <w:iCs/>
    </w:rPr>
  </w:style>
  <w:style w:type="paragraph" w:customStyle="1" w:styleId="130">
    <w:name w:val="Λεζάντα13"/>
    <w:basedOn w:val="a"/>
    <w:rsid w:val="001A0B7C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Λεζάντα12"/>
    <w:basedOn w:val="a"/>
    <w:rsid w:val="001A0B7C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Λεζάντα11"/>
    <w:basedOn w:val="a"/>
    <w:rsid w:val="001A0B7C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Λεζάντα10"/>
    <w:basedOn w:val="a"/>
    <w:rsid w:val="001A0B7C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Λεζάντα9"/>
    <w:basedOn w:val="a"/>
    <w:rsid w:val="001A0B7C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Λεζάντα8"/>
    <w:basedOn w:val="a"/>
    <w:rsid w:val="001A0B7C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Λεζάντα7"/>
    <w:basedOn w:val="a"/>
    <w:rsid w:val="001A0B7C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Λεζάντα6"/>
    <w:basedOn w:val="a"/>
    <w:rsid w:val="001A0B7C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Λεζάντα5"/>
    <w:basedOn w:val="a"/>
    <w:rsid w:val="001A0B7C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Λεζάντα4"/>
    <w:basedOn w:val="a"/>
    <w:rsid w:val="001A0B7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1A0B7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1A0B7C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Λεζάντα1"/>
    <w:basedOn w:val="a"/>
    <w:rsid w:val="001A0B7C"/>
    <w:pPr>
      <w:suppressLineNumbers/>
      <w:spacing w:before="120" w:after="120"/>
    </w:pPr>
    <w:rPr>
      <w:rFonts w:cs="Mangal"/>
      <w:i/>
      <w:iCs/>
    </w:rPr>
  </w:style>
  <w:style w:type="paragraph" w:customStyle="1" w:styleId="Web1">
    <w:name w:val="Κανονικό (Web)1"/>
    <w:basedOn w:val="a"/>
    <w:rsid w:val="001A0B7C"/>
    <w:pPr>
      <w:suppressAutoHyphens w:val="0"/>
      <w:spacing w:before="280" w:after="119"/>
    </w:pPr>
  </w:style>
  <w:style w:type="paragraph" w:customStyle="1" w:styleId="NormalConseil">
    <w:name w:val="NormalConseil"/>
    <w:basedOn w:val="a"/>
    <w:rsid w:val="001A0B7C"/>
    <w:pPr>
      <w:suppressAutoHyphens w:val="0"/>
    </w:pPr>
    <w:rPr>
      <w:szCs w:val="20"/>
      <w:lang w:val="en-GB"/>
    </w:rPr>
  </w:style>
  <w:style w:type="paragraph" w:customStyle="1" w:styleId="Web2">
    <w:name w:val="Κανονικό (Web)2"/>
    <w:basedOn w:val="a"/>
    <w:rsid w:val="001A0B7C"/>
    <w:pPr>
      <w:suppressAutoHyphens w:val="0"/>
      <w:spacing w:before="280" w:after="119"/>
    </w:pPr>
  </w:style>
  <w:style w:type="paragraph" w:styleId="a7">
    <w:name w:val="footer"/>
    <w:basedOn w:val="a"/>
    <w:rsid w:val="001A0B7C"/>
    <w:pPr>
      <w:suppressLineNumbers/>
      <w:tabs>
        <w:tab w:val="center" w:pos="4819"/>
        <w:tab w:val="right" w:pos="9638"/>
      </w:tabs>
    </w:pPr>
  </w:style>
  <w:style w:type="paragraph" w:customStyle="1" w:styleId="a8">
    <w:name w:val="Περιεχόμενα πίνακα"/>
    <w:basedOn w:val="a"/>
    <w:rsid w:val="001A0B7C"/>
    <w:pPr>
      <w:suppressLineNumbers/>
    </w:pPr>
  </w:style>
  <w:style w:type="paragraph" w:customStyle="1" w:styleId="a9">
    <w:name w:val="Επικεφαλίδα πίνακα"/>
    <w:basedOn w:val="a8"/>
    <w:rsid w:val="001A0B7C"/>
    <w:pPr>
      <w:jc w:val="center"/>
    </w:pPr>
    <w:rPr>
      <w:b/>
      <w:bCs/>
    </w:rPr>
  </w:style>
  <w:style w:type="paragraph" w:styleId="aa">
    <w:name w:val="header"/>
    <w:basedOn w:val="a"/>
    <w:rsid w:val="001A0B7C"/>
    <w:pPr>
      <w:suppressLineNumbers/>
      <w:tabs>
        <w:tab w:val="center" w:pos="4819"/>
        <w:tab w:val="right" w:pos="9638"/>
      </w:tabs>
    </w:pPr>
  </w:style>
  <w:style w:type="paragraph" w:customStyle="1" w:styleId="NormalWeb1">
    <w:name w:val="Normal (Web)1"/>
    <w:basedOn w:val="a"/>
    <w:rsid w:val="001A0B7C"/>
    <w:pPr>
      <w:suppressAutoHyphens w:val="0"/>
      <w:spacing w:before="280" w:after="119" w:line="240" w:lineRule="auto"/>
    </w:pPr>
  </w:style>
  <w:style w:type="paragraph" w:customStyle="1" w:styleId="BalloonText1">
    <w:name w:val="Balloon Text1"/>
    <w:basedOn w:val="a"/>
    <w:rsid w:val="001A0B7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Web2">
    <w:name w:val="Normal (Web)2"/>
    <w:basedOn w:val="a"/>
    <w:rsid w:val="001A0B7C"/>
    <w:pPr>
      <w:suppressAutoHyphens w:val="0"/>
      <w:spacing w:before="280" w:after="119"/>
    </w:pPr>
  </w:style>
  <w:style w:type="paragraph" w:customStyle="1" w:styleId="NormalWeb3">
    <w:name w:val="Normal (Web)3"/>
    <w:basedOn w:val="a"/>
    <w:rsid w:val="001A0B7C"/>
    <w:pPr>
      <w:suppressAutoHyphens w:val="0"/>
      <w:spacing w:before="280" w:after="119" w:line="240" w:lineRule="auto"/>
    </w:pPr>
  </w:style>
  <w:style w:type="paragraph" w:customStyle="1" w:styleId="Web3">
    <w:name w:val="Κανονικό (Web)3"/>
    <w:basedOn w:val="a"/>
    <w:rsid w:val="001A0B7C"/>
    <w:pPr>
      <w:suppressAutoHyphens w:val="0"/>
      <w:spacing w:before="280" w:after="119" w:line="240" w:lineRule="auto"/>
    </w:pPr>
  </w:style>
  <w:style w:type="paragraph" w:styleId="Web">
    <w:name w:val="Normal (Web)"/>
    <w:basedOn w:val="a"/>
    <w:rsid w:val="001A0B7C"/>
    <w:pPr>
      <w:suppressAutoHyphens w:val="0"/>
      <w:spacing w:before="280" w:after="119" w:line="240" w:lineRule="auto"/>
    </w:pPr>
  </w:style>
  <w:style w:type="paragraph" w:customStyle="1" w:styleId="NormalWeb4">
    <w:name w:val="Normal (Web)4"/>
    <w:basedOn w:val="a"/>
    <w:rsid w:val="001A0B7C"/>
    <w:pPr>
      <w:suppressAutoHyphens w:val="0"/>
      <w:spacing w:before="280" w:after="119" w:line="240" w:lineRule="auto"/>
    </w:pPr>
  </w:style>
  <w:style w:type="paragraph" w:styleId="ab">
    <w:name w:val="Balloon Text"/>
    <w:basedOn w:val="a"/>
    <w:rsid w:val="001A0B7C"/>
    <w:pPr>
      <w:spacing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2021-05-31T13:43:00Z</cp:lastPrinted>
  <dcterms:created xsi:type="dcterms:W3CDTF">2021-05-31T13:01:00Z</dcterms:created>
  <dcterms:modified xsi:type="dcterms:W3CDTF">2021-05-31T14:06:00Z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